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257" w:rsidRPr="00B51257" w:rsidRDefault="005159EF" w:rsidP="00E35355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43232">
        <w:rPr>
          <w:color w:val="000000" w:themeColor="text1"/>
          <w:sz w:val="28"/>
          <w:szCs w:val="28"/>
        </w:rPr>
        <w:t>Что для меня хороший урок? Это эффективный</w:t>
      </w:r>
      <w:r w:rsidR="005D1105" w:rsidRPr="00F43232">
        <w:rPr>
          <w:color w:val="000000" w:themeColor="text1"/>
          <w:sz w:val="28"/>
          <w:szCs w:val="28"/>
        </w:rPr>
        <w:t xml:space="preserve"> и результативный</w:t>
      </w:r>
      <w:r w:rsidRPr="00F43232">
        <w:rPr>
          <w:color w:val="000000" w:themeColor="text1"/>
          <w:sz w:val="28"/>
          <w:szCs w:val="28"/>
        </w:rPr>
        <w:t xml:space="preserve"> урок, на котором учитель использует все возможности для развития личности ученика. </w:t>
      </w:r>
      <w:r w:rsidR="00176C04" w:rsidRPr="00F43232">
        <w:rPr>
          <w:color w:val="000000" w:themeColor="text1"/>
          <w:sz w:val="28"/>
          <w:szCs w:val="28"/>
        </w:rPr>
        <w:t>Чтобы уроки были эффективными и результативными не только для меня, но и для учащихся,</w:t>
      </w:r>
      <w:r w:rsidR="005D1105" w:rsidRPr="00F43232">
        <w:rPr>
          <w:color w:val="000000" w:themeColor="text1"/>
          <w:sz w:val="28"/>
          <w:szCs w:val="28"/>
        </w:rPr>
        <w:t xml:space="preserve"> я </w:t>
      </w:r>
      <w:r w:rsidR="00176C04" w:rsidRPr="00F43232">
        <w:rPr>
          <w:color w:val="000000" w:themeColor="text1"/>
          <w:sz w:val="28"/>
          <w:szCs w:val="28"/>
          <w:shd w:val="clear" w:color="auto" w:fill="FFFFFF"/>
        </w:rPr>
        <w:t>использую н</w:t>
      </w:r>
      <w:r w:rsidR="00176C04" w:rsidRPr="00B51257">
        <w:rPr>
          <w:color w:val="000000" w:themeColor="text1"/>
          <w:sz w:val="28"/>
          <w:szCs w:val="28"/>
          <w:shd w:val="clear" w:color="auto" w:fill="FFFFFF"/>
        </w:rPr>
        <w:t xml:space="preserve">а уроках </w:t>
      </w:r>
      <w:r w:rsidR="00176C04" w:rsidRPr="00BD336D">
        <w:rPr>
          <w:b/>
          <w:i/>
          <w:color w:val="000000" w:themeColor="text1"/>
          <w:sz w:val="28"/>
          <w:szCs w:val="28"/>
          <w:shd w:val="clear" w:color="auto" w:fill="FFFFFF"/>
        </w:rPr>
        <w:t>обучающие сингапурские структуры</w:t>
      </w:r>
      <w:r w:rsidR="00E35355">
        <w:rPr>
          <w:rStyle w:val="a9"/>
          <w:b/>
          <w:i/>
          <w:color w:val="000000" w:themeColor="text1"/>
          <w:sz w:val="28"/>
          <w:szCs w:val="28"/>
          <w:shd w:val="clear" w:color="auto" w:fill="FFFFFF"/>
        </w:rPr>
        <w:footnoteReference w:id="1"/>
      </w:r>
      <w:r w:rsidR="00B51257" w:rsidRPr="00BD336D">
        <w:rPr>
          <w:b/>
          <w:i/>
          <w:color w:val="000000" w:themeColor="text1"/>
          <w:sz w:val="28"/>
          <w:szCs w:val="28"/>
          <w:shd w:val="clear" w:color="auto" w:fill="FFFFFF"/>
        </w:rPr>
        <w:t xml:space="preserve"> – работу парами</w:t>
      </w:r>
      <w:r w:rsidR="00BD336D" w:rsidRPr="00BD336D">
        <w:rPr>
          <w:b/>
          <w:i/>
          <w:color w:val="000000" w:themeColor="text1"/>
          <w:sz w:val="28"/>
          <w:szCs w:val="28"/>
          <w:shd w:val="clear" w:color="auto" w:fill="FFFFFF"/>
        </w:rPr>
        <w:t xml:space="preserve"> (</w:t>
      </w:r>
      <w:r w:rsidR="00E35355">
        <w:rPr>
          <w:rFonts w:eastAsia="+mj-ea"/>
          <w:b/>
          <w:bCs/>
          <w:i/>
          <w:color w:val="000000" w:themeColor="text1"/>
          <w:sz w:val="28"/>
          <w:szCs w:val="28"/>
        </w:rPr>
        <w:t>«</w:t>
      </w:r>
      <w:proofErr w:type="spellStart"/>
      <w:r w:rsidR="00E35355" w:rsidRPr="00BD336D">
        <w:rPr>
          <w:rFonts w:eastAsia="+mn-ea"/>
          <w:b/>
          <w:bCs/>
          <w:i/>
          <w:color w:val="000000" w:themeColor="text1"/>
          <w:kern w:val="24"/>
          <w:sz w:val="28"/>
          <w:szCs w:val="28"/>
          <w:lang w:val="en-US"/>
        </w:rPr>
        <w:t>RallyCoach</w:t>
      </w:r>
      <w:proofErr w:type="spellEnd"/>
      <w:r w:rsidR="00E35355">
        <w:rPr>
          <w:rFonts w:eastAsia="+mn-ea"/>
          <w:b/>
          <w:bCs/>
          <w:i/>
          <w:color w:val="000000" w:themeColor="text1"/>
          <w:kern w:val="24"/>
          <w:sz w:val="28"/>
          <w:szCs w:val="28"/>
        </w:rPr>
        <w:t>»,</w:t>
      </w:r>
      <w:r w:rsidR="00E35355" w:rsidRPr="00BD336D">
        <w:rPr>
          <w:rFonts w:eastAsia="+mj-ea"/>
          <w:b/>
          <w:bCs/>
          <w:i/>
          <w:color w:val="000000" w:themeColor="text1"/>
          <w:sz w:val="28"/>
          <w:szCs w:val="28"/>
        </w:rPr>
        <w:t xml:space="preserve"> </w:t>
      </w:r>
      <w:r w:rsidR="00BD336D" w:rsidRPr="00BD336D">
        <w:rPr>
          <w:rFonts w:eastAsia="+mj-ea"/>
          <w:b/>
          <w:bCs/>
          <w:i/>
          <w:color w:val="000000" w:themeColor="text1"/>
          <w:sz w:val="28"/>
          <w:szCs w:val="28"/>
        </w:rPr>
        <w:t>«</w:t>
      </w:r>
      <w:proofErr w:type="spellStart"/>
      <w:r w:rsidR="00BD336D" w:rsidRPr="00BD336D">
        <w:rPr>
          <w:rFonts w:eastAsia="+mj-ea"/>
          <w:b/>
          <w:bCs/>
          <w:i/>
          <w:color w:val="000000" w:themeColor="text1"/>
          <w:sz w:val="28"/>
          <w:szCs w:val="28"/>
        </w:rPr>
        <w:t>RallyRobin</w:t>
      </w:r>
      <w:proofErr w:type="spellEnd"/>
      <w:r w:rsidR="00BD336D" w:rsidRPr="00BD336D">
        <w:rPr>
          <w:rFonts w:eastAsia="+mj-ea"/>
          <w:b/>
          <w:bCs/>
          <w:i/>
          <w:color w:val="000000" w:themeColor="text1"/>
          <w:sz w:val="28"/>
          <w:szCs w:val="28"/>
        </w:rPr>
        <w:t>»</w:t>
      </w:r>
      <w:r w:rsidR="00BD336D">
        <w:rPr>
          <w:rFonts w:eastAsia="+mj-ea"/>
          <w:b/>
          <w:bCs/>
          <w:i/>
          <w:color w:val="000000" w:themeColor="text1"/>
          <w:sz w:val="28"/>
          <w:szCs w:val="28"/>
        </w:rPr>
        <w:t>,</w:t>
      </w:r>
      <w:r w:rsidR="00E35355">
        <w:rPr>
          <w:rFonts w:eastAsia="+mj-ea"/>
          <w:b/>
          <w:bCs/>
          <w:i/>
          <w:color w:val="000000" w:themeColor="text1"/>
          <w:sz w:val="28"/>
          <w:szCs w:val="28"/>
        </w:rPr>
        <w:t xml:space="preserve"> </w:t>
      </w:r>
      <w:r w:rsidR="00E35355" w:rsidRPr="00E35355">
        <w:rPr>
          <w:rFonts w:eastAsia="+mj-ea"/>
          <w:b/>
          <w:bCs/>
          <w:i/>
          <w:color w:val="000000"/>
          <w:sz w:val="28"/>
          <w:szCs w:val="28"/>
        </w:rPr>
        <w:t>«</w:t>
      </w:r>
      <w:r w:rsidR="00E35355" w:rsidRPr="00E35355">
        <w:rPr>
          <w:rFonts w:eastAsia="+mj-ea"/>
          <w:b/>
          <w:bCs/>
          <w:i/>
          <w:color w:val="000000"/>
          <w:sz w:val="28"/>
          <w:szCs w:val="28"/>
          <w:lang w:val="en-US"/>
        </w:rPr>
        <w:t>Round</w:t>
      </w:r>
      <w:r w:rsidR="00E35355" w:rsidRPr="00E35355">
        <w:rPr>
          <w:rFonts w:eastAsia="+mj-ea"/>
          <w:b/>
          <w:bCs/>
          <w:i/>
          <w:color w:val="000000"/>
          <w:sz w:val="28"/>
          <w:szCs w:val="28"/>
        </w:rPr>
        <w:t xml:space="preserve"> </w:t>
      </w:r>
      <w:r w:rsidR="00E35355" w:rsidRPr="00E35355">
        <w:rPr>
          <w:rFonts w:eastAsia="+mj-ea"/>
          <w:b/>
          <w:bCs/>
          <w:i/>
          <w:color w:val="000000"/>
          <w:sz w:val="28"/>
          <w:szCs w:val="28"/>
          <w:lang w:val="en-US"/>
        </w:rPr>
        <w:t>Robin</w:t>
      </w:r>
      <w:r w:rsidR="00E35355" w:rsidRPr="00E35355">
        <w:rPr>
          <w:rFonts w:eastAsia="+mj-ea"/>
          <w:b/>
          <w:bCs/>
          <w:i/>
          <w:color w:val="000000"/>
          <w:sz w:val="28"/>
          <w:szCs w:val="28"/>
        </w:rPr>
        <w:t>»</w:t>
      </w:r>
      <w:r w:rsidR="00BD336D">
        <w:rPr>
          <w:rFonts w:eastAsia="+mn-ea"/>
          <w:b/>
          <w:bCs/>
          <w:i/>
          <w:color w:val="000000" w:themeColor="text1"/>
          <w:kern w:val="24"/>
          <w:sz w:val="28"/>
          <w:szCs w:val="28"/>
        </w:rPr>
        <w:t xml:space="preserve">) </w:t>
      </w:r>
      <w:r w:rsidR="00B51257" w:rsidRPr="00BD336D">
        <w:rPr>
          <w:b/>
          <w:i/>
          <w:color w:val="000000" w:themeColor="text1"/>
          <w:sz w:val="28"/>
          <w:szCs w:val="28"/>
          <w:shd w:val="clear" w:color="auto" w:fill="FFFFFF"/>
        </w:rPr>
        <w:t>и в группах</w:t>
      </w:r>
      <w:r w:rsidR="00BD336D" w:rsidRPr="00BD336D">
        <w:rPr>
          <w:b/>
          <w:i/>
          <w:color w:val="000000" w:themeColor="text1"/>
          <w:sz w:val="28"/>
          <w:szCs w:val="28"/>
          <w:shd w:val="clear" w:color="auto" w:fill="FFFFFF"/>
        </w:rPr>
        <w:t xml:space="preserve"> (</w:t>
      </w:r>
      <w:r w:rsidR="00BD336D">
        <w:rPr>
          <w:b/>
          <w:i/>
          <w:color w:val="000000" w:themeColor="text1"/>
          <w:sz w:val="28"/>
          <w:szCs w:val="28"/>
          <w:shd w:val="clear" w:color="auto" w:fill="FFFFFF"/>
        </w:rPr>
        <w:t>«</w:t>
      </w:r>
      <w:r w:rsidR="00BD336D" w:rsidRPr="00BD336D">
        <w:rPr>
          <w:rFonts w:eastAsia="+mn-ea"/>
          <w:b/>
          <w:bCs/>
          <w:i/>
          <w:color w:val="000000" w:themeColor="text1"/>
          <w:kern w:val="24"/>
          <w:sz w:val="28"/>
          <w:szCs w:val="28"/>
          <w:lang w:val="en-US"/>
        </w:rPr>
        <w:t>Fan</w:t>
      </w:r>
      <w:r w:rsidR="00BD336D" w:rsidRPr="00BD336D">
        <w:rPr>
          <w:rFonts w:eastAsia="+mn-ea"/>
          <w:b/>
          <w:bCs/>
          <w:i/>
          <w:color w:val="000000" w:themeColor="text1"/>
          <w:kern w:val="24"/>
          <w:sz w:val="28"/>
          <w:szCs w:val="28"/>
        </w:rPr>
        <w:t>-</w:t>
      </w:r>
      <w:r w:rsidR="00BD336D" w:rsidRPr="00BD336D">
        <w:rPr>
          <w:rFonts w:eastAsia="+mn-ea"/>
          <w:b/>
          <w:bCs/>
          <w:i/>
          <w:color w:val="000000" w:themeColor="text1"/>
          <w:kern w:val="24"/>
          <w:sz w:val="28"/>
          <w:szCs w:val="28"/>
          <w:lang w:val="en-US"/>
        </w:rPr>
        <w:t>N</w:t>
      </w:r>
      <w:r w:rsidR="00BD336D" w:rsidRPr="00BD336D">
        <w:rPr>
          <w:rFonts w:eastAsia="+mn-ea"/>
          <w:b/>
          <w:bCs/>
          <w:i/>
          <w:color w:val="000000" w:themeColor="text1"/>
          <w:kern w:val="24"/>
          <w:sz w:val="28"/>
          <w:szCs w:val="28"/>
        </w:rPr>
        <w:t>-</w:t>
      </w:r>
      <w:r w:rsidR="00BD336D" w:rsidRPr="00BD336D">
        <w:rPr>
          <w:rFonts w:eastAsia="+mn-ea"/>
          <w:b/>
          <w:bCs/>
          <w:i/>
          <w:color w:val="000000" w:themeColor="text1"/>
          <w:kern w:val="24"/>
          <w:sz w:val="28"/>
          <w:szCs w:val="28"/>
          <w:lang w:val="en-US"/>
        </w:rPr>
        <w:t>Pick</w:t>
      </w:r>
      <w:r w:rsidR="00BD336D">
        <w:rPr>
          <w:rFonts w:eastAsia="+mn-ea"/>
          <w:b/>
          <w:bCs/>
          <w:i/>
          <w:color w:val="000000" w:themeColor="text1"/>
          <w:kern w:val="24"/>
          <w:sz w:val="28"/>
          <w:szCs w:val="28"/>
        </w:rPr>
        <w:t xml:space="preserve">», </w:t>
      </w:r>
      <w:r w:rsidR="00A97695">
        <w:rPr>
          <w:rFonts w:eastAsia="+mn-ea"/>
          <w:b/>
          <w:bCs/>
          <w:i/>
          <w:color w:val="000000" w:themeColor="text1"/>
          <w:kern w:val="24"/>
          <w:sz w:val="28"/>
          <w:szCs w:val="28"/>
        </w:rPr>
        <w:t>«</w:t>
      </w:r>
      <w:r w:rsidR="00A97695">
        <w:rPr>
          <w:rFonts w:eastAsia="+mn-ea"/>
          <w:b/>
          <w:bCs/>
          <w:i/>
          <w:color w:val="000000" w:themeColor="text1"/>
          <w:kern w:val="24"/>
          <w:sz w:val="28"/>
          <w:szCs w:val="28"/>
          <w:lang w:val="en-US"/>
        </w:rPr>
        <w:t>Cubing</w:t>
      </w:r>
      <w:r w:rsidR="00A97695">
        <w:rPr>
          <w:rFonts w:eastAsia="+mn-ea"/>
          <w:b/>
          <w:bCs/>
          <w:i/>
          <w:color w:val="000000" w:themeColor="text1"/>
          <w:kern w:val="24"/>
          <w:sz w:val="28"/>
          <w:szCs w:val="28"/>
        </w:rPr>
        <w:t>»</w:t>
      </w:r>
      <w:r w:rsidR="00BD336D" w:rsidRPr="00BD336D">
        <w:rPr>
          <w:b/>
          <w:i/>
          <w:color w:val="000000" w:themeColor="text1"/>
          <w:sz w:val="28"/>
          <w:szCs w:val="28"/>
          <w:shd w:val="clear" w:color="auto" w:fill="FFFFFF"/>
        </w:rPr>
        <w:t>)</w:t>
      </w:r>
      <w:r w:rsidR="00176C04" w:rsidRPr="00BD336D">
        <w:rPr>
          <w:b/>
          <w:i/>
          <w:color w:val="000000" w:themeColor="text1"/>
          <w:sz w:val="28"/>
          <w:szCs w:val="28"/>
          <w:shd w:val="clear" w:color="auto" w:fill="FFFFFF"/>
        </w:rPr>
        <w:t>.</w:t>
      </w:r>
      <w:r w:rsidR="00176C04" w:rsidRPr="00BD336D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B51257" w:rsidRPr="00BD336D">
        <w:rPr>
          <w:color w:val="000000" w:themeColor="text1"/>
          <w:sz w:val="28"/>
          <w:szCs w:val="28"/>
          <w:shd w:val="clear" w:color="auto" w:fill="FFFFFF"/>
        </w:rPr>
        <w:t xml:space="preserve">В </w:t>
      </w:r>
      <w:r w:rsidR="00B51257" w:rsidRPr="00BD336D">
        <w:rPr>
          <w:rFonts w:eastAsia="+mn-ea"/>
          <w:color w:val="000000" w:themeColor="text1"/>
          <w:kern w:val="24"/>
          <w:sz w:val="28"/>
          <w:szCs w:val="28"/>
        </w:rPr>
        <w:t>процессе такой работы от 2 до 4 учащихся с различными</w:t>
      </w:r>
      <w:r w:rsidR="00B51257" w:rsidRPr="00B51257">
        <w:rPr>
          <w:rFonts w:eastAsia="+mn-ea"/>
          <w:color w:val="000000"/>
          <w:kern w:val="24"/>
          <w:sz w:val="28"/>
          <w:szCs w:val="28"/>
        </w:rPr>
        <w:t xml:space="preserve"> знаниями и опытом взаимодействуют во время обучения</w:t>
      </w:r>
      <w:r w:rsidR="00B51257">
        <w:rPr>
          <w:rFonts w:eastAsia="+mn-ea"/>
          <w:b/>
          <w:bCs/>
          <w:color w:val="000000"/>
          <w:kern w:val="24"/>
          <w:sz w:val="28"/>
          <w:szCs w:val="28"/>
        </w:rPr>
        <w:t>.</w:t>
      </w:r>
    </w:p>
    <w:p w:rsidR="00CB4CCA" w:rsidRPr="00E42F97" w:rsidRDefault="00CB4CCA" w:rsidP="00E42F9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432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Главная особенность обучающих структур в том, что на уроке с их использованием не удается отсидеться никому, каждого спросят и каждого оцен</w:t>
      </w:r>
      <w:r w:rsidRPr="00E42F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ят. </w:t>
      </w:r>
    </w:p>
    <w:p w:rsidR="00270280" w:rsidRDefault="00CB4CCA" w:rsidP="00270280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E42F97">
        <w:rPr>
          <w:color w:val="000000" w:themeColor="text1"/>
          <w:sz w:val="28"/>
          <w:szCs w:val="28"/>
        </w:rPr>
        <w:t>У</w:t>
      </w:r>
      <w:r w:rsidR="00176C04" w:rsidRPr="00E42F97">
        <w:rPr>
          <w:color w:val="000000" w:themeColor="text1"/>
          <w:sz w:val="28"/>
          <w:szCs w:val="28"/>
        </w:rPr>
        <w:t>роки стали</w:t>
      </w:r>
      <w:r w:rsidRPr="00E42F97">
        <w:rPr>
          <w:color w:val="000000" w:themeColor="text1"/>
          <w:sz w:val="28"/>
          <w:szCs w:val="28"/>
        </w:rPr>
        <w:t xml:space="preserve"> для учащихся</w:t>
      </w:r>
      <w:r w:rsidR="00176C04" w:rsidRPr="00E42F97">
        <w:rPr>
          <w:color w:val="000000" w:themeColor="text1"/>
          <w:sz w:val="28"/>
          <w:szCs w:val="28"/>
        </w:rPr>
        <w:t xml:space="preserve"> увлекательн</w:t>
      </w:r>
      <w:r w:rsidRPr="00E42F97">
        <w:rPr>
          <w:color w:val="000000" w:themeColor="text1"/>
          <w:sz w:val="28"/>
          <w:szCs w:val="28"/>
        </w:rPr>
        <w:t>ыми</w:t>
      </w:r>
      <w:r w:rsidR="00176C04" w:rsidRPr="00E42F97">
        <w:rPr>
          <w:color w:val="000000" w:themeColor="text1"/>
          <w:sz w:val="28"/>
          <w:szCs w:val="28"/>
        </w:rPr>
        <w:t>, содержательн</w:t>
      </w:r>
      <w:r w:rsidRPr="00E42F97">
        <w:rPr>
          <w:color w:val="000000" w:themeColor="text1"/>
          <w:sz w:val="28"/>
          <w:szCs w:val="28"/>
        </w:rPr>
        <w:t>ыми</w:t>
      </w:r>
      <w:r w:rsidR="00176C04" w:rsidRPr="00E42F97">
        <w:rPr>
          <w:color w:val="000000" w:themeColor="text1"/>
          <w:sz w:val="28"/>
          <w:szCs w:val="28"/>
        </w:rPr>
        <w:t>, заставляющ</w:t>
      </w:r>
      <w:r w:rsidRPr="00E42F97">
        <w:rPr>
          <w:color w:val="000000" w:themeColor="text1"/>
          <w:sz w:val="28"/>
          <w:szCs w:val="28"/>
        </w:rPr>
        <w:t>ими</w:t>
      </w:r>
      <w:r w:rsidR="00176C04" w:rsidRPr="00E42F97">
        <w:rPr>
          <w:color w:val="000000" w:themeColor="text1"/>
          <w:sz w:val="28"/>
          <w:szCs w:val="28"/>
        </w:rPr>
        <w:t xml:space="preserve"> мыслить</w:t>
      </w:r>
      <w:r w:rsidRPr="00E42F97">
        <w:rPr>
          <w:color w:val="000000" w:themeColor="text1"/>
          <w:sz w:val="28"/>
          <w:szCs w:val="28"/>
        </w:rPr>
        <w:t xml:space="preserve">. </w:t>
      </w:r>
      <w:r w:rsidR="00E35355" w:rsidRPr="00F43232">
        <w:rPr>
          <w:color w:val="000000" w:themeColor="text1"/>
          <w:sz w:val="28"/>
          <w:szCs w:val="28"/>
          <w:shd w:val="clear" w:color="auto" w:fill="FFFFFF"/>
        </w:rPr>
        <w:t>При выполнении заданий в группах и в парах есть</w:t>
      </w:r>
      <w:r w:rsidR="00E35355" w:rsidRPr="00F43232">
        <w:rPr>
          <w:color w:val="000000" w:themeColor="text1"/>
          <w:sz w:val="28"/>
          <w:szCs w:val="28"/>
        </w:rPr>
        <w:t xml:space="preserve"> возможность научить своего товарища тому, что знаешь сам, получить в случае необходимости консультацию, высказывать свою точку зрения, формировать позитивное отношение к изучаемому предмету. </w:t>
      </w:r>
      <w:r w:rsidR="00270280" w:rsidRPr="00F43232">
        <w:rPr>
          <w:color w:val="000000" w:themeColor="text1"/>
          <w:sz w:val="28"/>
          <w:szCs w:val="28"/>
        </w:rPr>
        <w:t xml:space="preserve">Каждая пара (группа) получает карточки с одинаковыми заданиями. За фиксированное время необходимо выполнить эти задания. </w:t>
      </w:r>
    </w:p>
    <w:p w:rsidR="00E35355" w:rsidRDefault="00E35355" w:rsidP="00E42F97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rFonts w:eastAsia="+mj-ea"/>
          <w:bCs/>
          <w:color w:val="000000"/>
          <w:sz w:val="28"/>
          <w:szCs w:val="28"/>
        </w:rPr>
      </w:pPr>
      <w:r w:rsidRPr="00E35355">
        <w:rPr>
          <w:rFonts w:eastAsia="+mj-ea"/>
          <w:b/>
          <w:bCs/>
          <w:i/>
          <w:color w:val="000000"/>
          <w:sz w:val="28"/>
          <w:szCs w:val="28"/>
        </w:rPr>
        <w:t>Структуру «</w:t>
      </w:r>
      <w:r w:rsidRPr="00E35355">
        <w:rPr>
          <w:rFonts w:eastAsia="+mj-ea"/>
          <w:b/>
          <w:bCs/>
          <w:i/>
          <w:color w:val="000000"/>
          <w:sz w:val="28"/>
          <w:szCs w:val="28"/>
          <w:lang w:val="en-US"/>
        </w:rPr>
        <w:t>Round</w:t>
      </w:r>
      <w:r w:rsidRPr="00E35355">
        <w:rPr>
          <w:rFonts w:eastAsia="+mj-ea"/>
          <w:b/>
          <w:bCs/>
          <w:i/>
          <w:color w:val="000000"/>
          <w:sz w:val="28"/>
          <w:szCs w:val="28"/>
        </w:rPr>
        <w:t xml:space="preserve"> </w:t>
      </w:r>
      <w:r w:rsidRPr="00E35355">
        <w:rPr>
          <w:rFonts w:eastAsia="+mj-ea"/>
          <w:b/>
          <w:bCs/>
          <w:i/>
          <w:color w:val="000000"/>
          <w:sz w:val="28"/>
          <w:szCs w:val="28"/>
          <w:lang w:val="en-US"/>
        </w:rPr>
        <w:t>Robin</w:t>
      </w:r>
      <w:r w:rsidRPr="00E35355">
        <w:rPr>
          <w:rFonts w:eastAsia="+mj-ea"/>
          <w:b/>
          <w:bCs/>
          <w:i/>
          <w:color w:val="000000"/>
          <w:sz w:val="28"/>
          <w:szCs w:val="28"/>
        </w:rPr>
        <w:t>»</w:t>
      </w:r>
      <w:r>
        <w:rPr>
          <w:rFonts w:eastAsia="+mj-ea"/>
          <w:bCs/>
          <w:color w:val="000000"/>
          <w:sz w:val="28"/>
          <w:szCs w:val="28"/>
        </w:rPr>
        <w:t xml:space="preserve"> можно </w:t>
      </w:r>
      <w:r w:rsidRPr="00E42F97">
        <w:rPr>
          <w:rFonts w:eastAsia="+mj-ea"/>
          <w:bCs/>
          <w:color w:val="000000"/>
          <w:sz w:val="28"/>
          <w:szCs w:val="28"/>
        </w:rPr>
        <w:t>использ</w:t>
      </w:r>
      <w:r>
        <w:rPr>
          <w:rFonts w:eastAsia="+mj-ea"/>
          <w:bCs/>
          <w:color w:val="000000"/>
          <w:sz w:val="28"/>
          <w:szCs w:val="28"/>
        </w:rPr>
        <w:t>овать</w:t>
      </w:r>
      <w:r w:rsidRPr="00E42F97">
        <w:rPr>
          <w:rFonts w:eastAsia="+mj-ea"/>
          <w:bCs/>
          <w:color w:val="000000"/>
          <w:sz w:val="28"/>
          <w:szCs w:val="28"/>
        </w:rPr>
        <w:t xml:space="preserve"> на различных этапах урока</w:t>
      </w:r>
      <w:r>
        <w:rPr>
          <w:rFonts w:eastAsia="+mj-ea"/>
          <w:bCs/>
          <w:color w:val="000000"/>
          <w:sz w:val="28"/>
          <w:szCs w:val="28"/>
        </w:rPr>
        <w:t>.</w:t>
      </w:r>
    </w:p>
    <w:p w:rsidR="00E42F97" w:rsidRPr="00E42F97" w:rsidRDefault="00E42F97" w:rsidP="00E35355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eastAsia="+mj-ea"/>
          <w:bCs/>
          <w:color w:val="000000"/>
          <w:sz w:val="28"/>
          <w:szCs w:val="28"/>
        </w:rPr>
      </w:pPr>
      <w:r w:rsidRPr="00594DD1">
        <w:rPr>
          <w:rFonts w:eastAsia="+mj-ea"/>
          <w:bCs/>
          <w:color w:val="000000"/>
          <w:sz w:val="28"/>
          <w:szCs w:val="28"/>
        </w:rPr>
        <w:t>Примеры</w:t>
      </w:r>
      <w:r w:rsidRPr="00E42F97">
        <w:rPr>
          <w:rFonts w:eastAsia="+mj-ea"/>
          <w:bCs/>
          <w:color w:val="000000"/>
          <w:sz w:val="28"/>
          <w:szCs w:val="28"/>
        </w:rPr>
        <w:t xml:space="preserve"> формулировки заданий для реализации </w:t>
      </w:r>
      <w:r w:rsidR="00E35355">
        <w:rPr>
          <w:rFonts w:eastAsia="+mj-ea"/>
          <w:bCs/>
          <w:color w:val="000000"/>
          <w:sz w:val="28"/>
          <w:szCs w:val="28"/>
        </w:rPr>
        <w:t xml:space="preserve">данной </w:t>
      </w:r>
      <w:r w:rsidRPr="00E42F97">
        <w:rPr>
          <w:rFonts w:eastAsia="+mj-ea"/>
          <w:bCs/>
          <w:color w:val="000000"/>
          <w:sz w:val="28"/>
          <w:szCs w:val="28"/>
        </w:rPr>
        <w:t>структуры</w:t>
      </w:r>
      <w:r w:rsidR="00E35355">
        <w:rPr>
          <w:rFonts w:eastAsia="+mj-ea"/>
          <w:bCs/>
          <w:color w:val="000000"/>
          <w:sz w:val="28"/>
          <w:szCs w:val="28"/>
        </w:rPr>
        <w:t>:</w:t>
      </w:r>
    </w:p>
    <w:p w:rsidR="00E42F97" w:rsidRPr="00E42F97" w:rsidRDefault="00E42F97" w:rsidP="00E42F97">
      <w:pPr>
        <w:pStyle w:val="a6"/>
        <w:numPr>
          <w:ilvl w:val="0"/>
          <w:numId w:val="8"/>
        </w:numPr>
        <w:kinsoku w:val="0"/>
        <w:overflowPunct w:val="0"/>
        <w:spacing w:line="360" w:lineRule="auto"/>
        <w:textAlignment w:val="baseline"/>
        <w:rPr>
          <w:sz w:val="28"/>
          <w:szCs w:val="28"/>
        </w:rPr>
      </w:pPr>
      <w:r w:rsidRPr="00E42F97">
        <w:rPr>
          <w:rFonts w:eastAsia="+mn-ea"/>
          <w:color w:val="000000"/>
          <w:sz w:val="28"/>
          <w:szCs w:val="28"/>
        </w:rPr>
        <w:t>Опрос по пройденному материалу</w:t>
      </w:r>
    </w:p>
    <w:p w:rsidR="00E42F97" w:rsidRPr="00E42F97" w:rsidRDefault="00E42F97" w:rsidP="00E42F97">
      <w:pPr>
        <w:pStyle w:val="a6"/>
        <w:numPr>
          <w:ilvl w:val="0"/>
          <w:numId w:val="8"/>
        </w:numPr>
        <w:kinsoku w:val="0"/>
        <w:overflowPunct w:val="0"/>
        <w:spacing w:line="360" w:lineRule="auto"/>
        <w:textAlignment w:val="baseline"/>
        <w:rPr>
          <w:sz w:val="28"/>
          <w:szCs w:val="28"/>
        </w:rPr>
      </w:pPr>
      <w:r w:rsidRPr="00E42F97">
        <w:rPr>
          <w:rFonts w:eastAsia="+mn-ea"/>
          <w:color w:val="000000"/>
          <w:sz w:val="28"/>
          <w:szCs w:val="28"/>
        </w:rPr>
        <w:t>Разработка алгоритмов</w:t>
      </w:r>
    </w:p>
    <w:p w:rsidR="00E42F97" w:rsidRPr="00E42F97" w:rsidRDefault="00E42F97" w:rsidP="00E42F97">
      <w:pPr>
        <w:pStyle w:val="a6"/>
        <w:numPr>
          <w:ilvl w:val="0"/>
          <w:numId w:val="8"/>
        </w:numPr>
        <w:kinsoku w:val="0"/>
        <w:overflowPunct w:val="0"/>
        <w:spacing w:line="360" w:lineRule="auto"/>
        <w:textAlignment w:val="baseline"/>
        <w:rPr>
          <w:sz w:val="28"/>
          <w:szCs w:val="28"/>
        </w:rPr>
      </w:pPr>
      <w:r w:rsidRPr="00E42F97">
        <w:rPr>
          <w:rFonts w:eastAsia="+mn-ea"/>
          <w:color w:val="000000"/>
          <w:sz w:val="28"/>
          <w:szCs w:val="28"/>
        </w:rPr>
        <w:t>Выдвижение идей по теме урока</w:t>
      </w:r>
    </w:p>
    <w:p w:rsidR="00E42F97" w:rsidRPr="00E42F97" w:rsidRDefault="00E42F97" w:rsidP="00E42F97">
      <w:pPr>
        <w:pStyle w:val="a6"/>
        <w:numPr>
          <w:ilvl w:val="0"/>
          <w:numId w:val="8"/>
        </w:numPr>
        <w:kinsoku w:val="0"/>
        <w:overflowPunct w:val="0"/>
        <w:spacing w:line="360" w:lineRule="auto"/>
        <w:textAlignment w:val="baseline"/>
        <w:rPr>
          <w:sz w:val="28"/>
          <w:szCs w:val="28"/>
        </w:rPr>
      </w:pPr>
      <w:r w:rsidRPr="00E42F97">
        <w:rPr>
          <w:rFonts w:eastAsia="+mn-ea"/>
          <w:color w:val="000000"/>
          <w:sz w:val="28"/>
          <w:szCs w:val="28"/>
        </w:rPr>
        <w:t>Постановка целей урока</w:t>
      </w:r>
    </w:p>
    <w:p w:rsidR="00E42F97" w:rsidRPr="00E42F97" w:rsidRDefault="00E42F97" w:rsidP="00E42F97">
      <w:pPr>
        <w:pStyle w:val="a6"/>
        <w:numPr>
          <w:ilvl w:val="0"/>
          <w:numId w:val="8"/>
        </w:numPr>
        <w:kinsoku w:val="0"/>
        <w:overflowPunct w:val="0"/>
        <w:spacing w:line="360" w:lineRule="auto"/>
        <w:textAlignment w:val="baseline"/>
        <w:rPr>
          <w:sz w:val="28"/>
          <w:szCs w:val="28"/>
        </w:rPr>
      </w:pPr>
      <w:r w:rsidRPr="00E42F97">
        <w:rPr>
          <w:rFonts w:eastAsia="+mn-ea"/>
          <w:color w:val="000000"/>
          <w:sz w:val="28"/>
          <w:szCs w:val="28"/>
        </w:rPr>
        <w:t>Разработка учебного проекта</w:t>
      </w:r>
    </w:p>
    <w:p w:rsidR="00E42F97" w:rsidRPr="003625EE" w:rsidRDefault="00E42F97" w:rsidP="003625EE">
      <w:pPr>
        <w:pStyle w:val="a6"/>
        <w:numPr>
          <w:ilvl w:val="0"/>
          <w:numId w:val="8"/>
        </w:numPr>
        <w:kinsoku w:val="0"/>
        <w:overflowPunct w:val="0"/>
        <w:spacing w:line="360" w:lineRule="auto"/>
        <w:textAlignment w:val="baseline"/>
        <w:rPr>
          <w:sz w:val="28"/>
          <w:szCs w:val="28"/>
        </w:rPr>
      </w:pPr>
      <w:r w:rsidRPr="003625EE">
        <w:rPr>
          <w:rFonts w:eastAsia="+mn-ea"/>
          <w:color w:val="000000"/>
          <w:sz w:val="28"/>
          <w:szCs w:val="28"/>
        </w:rPr>
        <w:t xml:space="preserve">Конструирование определения </w:t>
      </w:r>
    </w:p>
    <w:p w:rsidR="003625EE" w:rsidRDefault="003625EE" w:rsidP="003625EE">
      <w:pPr>
        <w:pStyle w:val="a4"/>
        <w:kinsoku w:val="0"/>
        <w:overflowPunct w:val="0"/>
        <w:spacing w:before="0" w:beforeAutospacing="0" w:after="0" w:afterAutospacing="0" w:line="360" w:lineRule="auto"/>
        <w:ind w:firstLine="567"/>
        <w:textAlignment w:val="baseline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Примеры заданий по теме «Алгоритмы ветвления»:</w:t>
      </w:r>
    </w:p>
    <w:p w:rsidR="003625EE" w:rsidRDefault="003625EE" w:rsidP="003625EE">
      <w:pPr>
        <w:pStyle w:val="a4"/>
        <w:numPr>
          <w:ilvl w:val="0"/>
          <w:numId w:val="12"/>
        </w:numPr>
        <w:kinsoku w:val="0"/>
        <w:overflowPunct w:val="0"/>
        <w:spacing w:before="0" w:beforeAutospacing="0" w:after="0" w:afterAutospacing="0" w:line="360" w:lineRule="auto"/>
        <w:textAlignment w:val="baseline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Из данных предложений выбрать ветвление:</w:t>
      </w:r>
    </w:p>
    <w:p w:rsidR="003625EE" w:rsidRDefault="0009052F" w:rsidP="003625EE">
      <w:pPr>
        <w:pStyle w:val="a4"/>
        <w:kinsoku w:val="0"/>
        <w:overflowPunct w:val="0"/>
        <w:spacing w:before="0" w:beforeAutospacing="0" w:after="0" w:afterAutospacing="0" w:line="360" w:lineRule="auto"/>
        <w:textAlignment w:val="baseline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а) любишь кататься – люби и саночки возить</w:t>
      </w:r>
    </w:p>
    <w:p w:rsidR="0009052F" w:rsidRDefault="0009052F" w:rsidP="003625EE">
      <w:pPr>
        <w:pStyle w:val="a4"/>
        <w:kinsoku w:val="0"/>
        <w:overflowPunct w:val="0"/>
        <w:spacing w:before="0" w:beforeAutospacing="0" w:after="0" w:afterAutospacing="0" w:line="360" w:lineRule="auto"/>
        <w:textAlignment w:val="baseline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б) если радость на всех одна – на всех и печаль одна</w:t>
      </w:r>
    </w:p>
    <w:p w:rsidR="0009052F" w:rsidRDefault="0009052F" w:rsidP="003625EE">
      <w:pPr>
        <w:pStyle w:val="a4"/>
        <w:kinsoku w:val="0"/>
        <w:overflowPunct w:val="0"/>
        <w:spacing w:before="0" w:beforeAutospacing="0" w:after="0" w:afterAutospacing="0" w:line="360" w:lineRule="auto"/>
        <w:textAlignment w:val="baseline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в) удалить текстовые файлы с рабочего стола</w:t>
      </w:r>
    </w:p>
    <w:p w:rsidR="0009052F" w:rsidRDefault="0009052F" w:rsidP="003625EE">
      <w:pPr>
        <w:pStyle w:val="a4"/>
        <w:kinsoku w:val="0"/>
        <w:overflowPunct w:val="0"/>
        <w:spacing w:before="0" w:beforeAutospacing="0" w:after="0" w:afterAutospacing="0" w:line="360" w:lineRule="auto"/>
        <w:textAlignment w:val="baseline"/>
        <w:rPr>
          <w:rFonts w:eastAsia="+mn-ea"/>
          <w:color w:val="000000"/>
          <w:sz w:val="28"/>
          <w:szCs w:val="28"/>
        </w:rPr>
      </w:pPr>
      <w:proofErr w:type="gramStart"/>
      <w:r>
        <w:rPr>
          <w:rFonts w:eastAsia="+mn-ea"/>
          <w:color w:val="000000"/>
          <w:sz w:val="28"/>
          <w:szCs w:val="28"/>
        </w:rPr>
        <w:t>г) если дискриминант отрицательные, то уравнение не имеет корней, иначе у уравнения 1 или 2 корня</w:t>
      </w:r>
      <w:proofErr w:type="gramEnd"/>
    </w:p>
    <w:p w:rsidR="0009052F" w:rsidRDefault="0009052F" w:rsidP="003625EE">
      <w:pPr>
        <w:pStyle w:val="a4"/>
        <w:kinsoku w:val="0"/>
        <w:overflowPunct w:val="0"/>
        <w:spacing w:before="0" w:beforeAutospacing="0" w:after="0" w:afterAutospacing="0" w:line="360" w:lineRule="auto"/>
        <w:textAlignment w:val="baseline"/>
        <w:rPr>
          <w:rFonts w:eastAsia="+mn-ea"/>
          <w:color w:val="000000"/>
          <w:sz w:val="28"/>
          <w:szCs w:val="28"/>
        </w:rPr>
      </w:pPr>
      <w:proofErr w:type="spellStart"/>
      <w:r>
        <w:rPr>
          <w:rFonts w:eastAsia="+mn-ea"/>
          <w:color w:val="000000"/>
          <w:sz w:val="28"/>
          <w:szCs w:val="28"/>
        </w:rPr>
        <w:t>д</w:t>
      </w:r>
      <w:proofErr w:type="spellEnd"/>
      <w:r>
        <w:rPr>
          <w:rFonts w:eastAsia="+mn-ea"/>
          <w:color w:val="000000"/>
          <w:sz w:val="28"/>
          <w:szCs w:val="28"/>
        </w:rPr>
        <w:t xml:space="preserve">) скопировать файл с компьютера на </w:t>
      </w:r>
      <w:proofErr w:type="spellStart"/>
      <w:r>
        <w:rPr>
          <w:rFonts w:eastAsia="+mn-ea"/>
          <w:color w:val="000000"/>
          <w:sz w:val="28"/>
          <w:szCs w:val="28"/>
        </w:rPr>
        <w:t>флэш-карту</w:t>
      </w:r>
      <w:proofErr w:type="spellEnd"/>
    </w:p>
    <w:p w:rsidR="0009052F" w:rsidRDefault="0009052F" w:rsidP="003625EE">
      <w:pPr>
        <w:pStyle w:val="a4"/>
        <w:kinsoku w:val="0"/>
        <w:overflowPunct w:val="0"/>
        <w:spacing w:before="0" w:beforeAutospacing="0" w:after="0" w:afterAutospacing="0" w:line="360" w:lineRule="auto"/>
        <w:textAlignment w:val="baseline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е) куй железо пока горячо</w:t>
      </w:r>
    </w:p>
    <w:p w:rsidR="0009052F" w:rsidRDefault="0009052F" w:rsidP="0009052F">
      <w:pPr>
        <w:pStyle w:val="a4"/>
        <w:kinsoku w:val="0"/>
        <w:overflowPunct w:val="0"/>
        <w:spacing w:before="0" w:beforeAutospacing="0" w:after="0" w:afterAutospacing="0" w:line="360" w:lineRule="auto"/>
        <w:textAlignment w:val="baseline"/>
        <w:rPr>
          <w:rFonts w:eastAsia="+mn-ea"/>
          <w:color w:val="000000"/>
          <w:sz w:val="28"/>
          <w:szCs w:val="28"/>
        </w:rPr>
      </w:pPr>
      <w:proofErr w:type="spellStart"/>
      <w:r>
        <w:rPr>
          <w:rFonts w:eastAsia="+mn-ea"/>
          <w:color w:val="000000"/>
          <w:sz w:val="28"/>
          <w:szCs w:val="28"/>
        </w:rPr>
        <w:t>з</w:t>
      </w:r>
      <w:proofErr w:type="spellEnd"/>
      <w:r>
        <w:rPr>
          <w:rFonts w:eastAsia="+mn-ea"/>
          <w:color w:val="000000"/>
          <w:sz w:val="28"/>
          <w:szCs w:val="28"/>
        </w:rPr>
        <w:t>) то взлет – то посадка, то снег – то дожди</w:t>
      </w:r>
    </w:p>
    <w:p w:rsidR="003625EE" w:rsidRPr="003625EE" w:rsidRDefault="0009052F" w:rsidP="0009052F">
      <w:pPr>
        <w:pStyle w:val="a4"/>
        <w:kinsoku w:val="0"/>
        <w:overflowPunct w:val="0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2)</w:t>
      </w:r>
      <w:r w:rsidR="003625EE" w:rsidRPr="003625EE">
        <w:rPr>
          <w:rFonts w:eastAsia="+mn-ea"/>
          <w:color w:val="000000"/>
          <w:sz w:val="28"/>
          <w:szCs w:val="28"/>
        </w:rPr>
        <w:t xml:space="preserve"> Прочитайте </w:t>
      </w:r>
      <w:r>
        <w:rPr>
          <w:rFonts w:eastAsia="+mn-ea"/>
          <w:color w:val="000000"/>
          <w:sz w:val="28"/>
          <w:szCs w:val="28"/>
        </w:rPr>
        <w:t xml:space="preserve">параграф </w:t>
      </w:r>
      <w:r w:rsidR="003625EE" w:rsidRPr="003625EE">
        <w:rPr>
          <w:rFonts w:eastAsia="+mn-ea"/>
          <w:color w:val="000000"/>
          <w:sz w:val="28"/>
          <w:szCs w:val="28"/>
        </w:rPr>
        <w:t>учебника</w:t>
      </w:r>
      <w:r>
        <w:rPr>
          <w:rFonts w:eastAsia="+mn-ea"/>
          <w:color w:val="000000"/>
          <w:sz w:val="28"/>
          <w:szCs w:val="28"/>
        </w:rPr>
        <w:t xml:space="preserve"> (указываются конкретные страницы)</w:t>
      </w:r>
      <w:r w:rsidR="003625EE" w:rsidRPr="003625EE">
        <w:rPr>
          <w:rFonts w:eastAsia="+mn-ea"/>
          <w:color w:val="000000"/>
          <w:sz w:val="28"/>
          <w:szCs w:val="28"/>
        </w:rPr>
        <w:t>, найдите определения</w:t>
      </w:r>
    </w:p>
    <w:p w:rsidR="0009052F" w:rsidRPr="0009052F" w:rsidRDefault="0009052F" w:rsidP="0009052F">
      <w:pPr>
        <w:pStyle w:val="a6"/>
        <w:numPr>
          <w:ilvl w:val="0"/>
          <w:numId w:val="11"/>
        </w:numPr>
        <w:kinsoku w:val="0"/>
        <w:overflowPunct w:val="0"/>
        <w:spacing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ветвления</w:t>
      </w:r>
    </w:p>
    <w:p w:rsidR="003625EE" w:rsidRPr="003625EE" w:rsidRDefault="003625EE" w:rsidP="0009052F">
      <w:pPr>
        <w:pStyle w:val="a6"/>
        <w:numPr>
          <w:ilvl w:val="0"/>
          <w:numId w:val="11"/>
        </w:numPr>
        <w:kinsoku w:val="0"/>
        <w:overflowPunct w:val="0"/>
        <w:spacing w:line="360" w:lineRule="auto"/>
        <w:textAlignment w:val="baseline"/>
        <w:rPr>
          <w:sz w:val="28"/>
          <w:szCs w:val="28"/>
        </w:rPr>
      </w:pPr>
      <w:r w:rsidRPr="003625EE">
        <w:rPr>
          <w:rFonts w:eastAsia="+mn-ea"/>
          <w:color w:val="000000"/>
          <w:sz w:val="28"/>
          <w:szCs w:val="28"/>
        </w:rPr>
        <w:t xml:space="preserve">полного и неполного </w:t>
      </w:r>
      <w:r w:rsidR="0009052F">
        <w:rPr>
          <w:rFonts w:eastAsia="+mn-ea"/>
          <w:color w:val="000000"/>
          <w:sz w:val="28"/>
          <w:szCs w:val="28"/>
        </w:rPr>
        <w:t>ветвления</w:t>
      </w:r>
    </w:p>
    <w:p w:rsidR="003625EE" w:rsidRPr="0009052F" w:rsidRDefault="0009052F" w:rsidP="0009052F">
      <w:pPr>
        <w:kinsoku w:val="0"/>
        <w:overflowPunct w:val="0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color w:val="000000"/>
          <w:sz w:val="28"/>
          <w:szCs w:val="28"/>
        </w:rPr>
        <w:t>3)</w:t>
      </w:r>
      <w:r w:rsidR="003625EE" w:rsidRPr="0009052F">
        <w:rPr>
          <w:rFonts w:ascii="Times New Roman" w:eastAsia="+mn-ea" w:hAnsi="Times New Roman" w:cs="Times New Roman"/>
          <w:color w:val="000000"/>
          <w:sz w:val="28"/>
          <w:szCs w:val="28"/>
        </w:rPr>
        <w:t xml:space="preserve"> Изобразите информацию в виде</w:t>
      </w:r>
      <w:r>
        <w:rPr>
          <w:rFonts w:ascii="Times New Roman" w:eastAsia="+mn-ea" w:hAnsi="Times New Roman" w:cs="Times New Roman"/>
          <w:color w:val="000000"/>
          <w:sz w:val="28"/>
          <w:szCs w:val="28"/>
        </w:rPr>
        <w:t xml:space="preserve"> дерева (иерархической структуры)</w:t>
      </w:r>
    </w:p>
    <w:p w:rsidR="003625EE" w:rsidRPr="0009052F" w:rsidRDefault="0009052F" w:rsidP="0009052F">
      <w:pPr>
        <w:kinsoku w:val="0"/>
        <w:overflowPunct w:val="0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color w:val="000000"/>
          <w:sz w:val="28"/>
          <w:szCs w:val="28"/>
        </w:rPr>
        <w:t>4) С</w:t>
      </w:r>
      <w:r w:rsidR="003625EE" w:rsidRPr="0009052F">
        <w:rPr>
          <w:rFonts w:ascii="Times New Roman" w:eastAsia="+mn-ea" w:hAnsi="Times New Roman" w:cs="Times New Roman"/>
          <w:color w:val="000000"/>
          <w:sz w:val="28"/>
          <w:szCs w:val="28"/>
        </w:rPr>
        <w:t xml:space="preserve">формулируйте </w:t>
      </w:r>
      <w:r>
        <w:rPr>
          <w:rFonts w:ascii="Times New Roman" w:eastAsia="+mn-ea" w:hAnsi="Times New Roman" w:cs="Times New Roman"/>
          <w:color w:val="000000"/>
          <w:sz w:val="28"/>
          <w:szCs w:val="28"/>
        </w:rPr>
        <w:t>задачу с неполным ветвлением, с полным ветвлением, с вложенным ветвлением.</w:t>
      </w:r>
    </w:p>
    <w:p w:rsidR="00E35355" w:rsidRPr="00270280" w:rsidRDefault="00E35355" w:rsidP="0009052F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3625EE">
        <w:rPr>
          <w:rFonts w:eastAsia="+mj-ea"/>
          <w:b/>
          <w:bCs/>
          <w:i/>
          <w:color w:val="000000"/>
          <w:sz w:val="28"/>
          <w:szCs w:val="28"/>
        </w:rPr>
        <w:t xml:space="preserve">Структуру </w:t>
      </w:r>
      <w:r w:rsidRPr="003625EE">
        <w:rPr>
          <w:rFonts w:eastAsia="+mj-ea"/>
          <w:b/>
          <w:bCs/>
          <w:i/>
          <w:color w:val="000000" w:themeColor="text1"/>
          <w:sz w:val="28"/>
          <w:szCs w:val="28"/>
        </w:rPr>
        <w:t>«</w:t>
      </w:r>
      <w:proofErr w:type="spellStart"/>
      <w:r w:rsidRPr="003625EE">
        <w:rPr>
          <w:rFonts w:eastAsia="+mn-ea"/>
          <w:b/>
          <w:bCs/>
          <w:i/>
          <w:color w:val="000000" w:themeColor="text1"/>
          <w:kern w:val="24"/>
          <w:sz w:val="28"/>
          <w:szCs w:val="28"/>
          <w:lang w:val="en-US"/>
        </w:rPr>
        <w:t>RallyCoach</w:t>
      </w:r>
      <w:proofErr w:type="spellEnd"/>
      <w:r w:rsidRPr="003625EE">
        <w:rPr>
          <w:rFonts w:eastAsia="+mn-ea"/>
          <w:b/>
          <w:bCs/>
          <w:i/>
          <w:color w:val="000000" w:themeColor="text1"/>
          <w:kern w:val="24"/>
          <w:sz w:val="28"/>
          <w:szCs w:val="28"/>
        </w:rPr>
        <w:t>»</w:t>
      </w:r>
      <w:r>
        <w:rPr>
          <w:rFonts w:eastAsia="+mn-ea"/>
          <w:b/>
          <w:bCs/>
          <w:i/>
          <w:color w:val="000000" w:themeColor="text1"/>
          <w:kern w:val="24"/>
          <w:sz w:val="28"/>
          <w:szCs w:val="28"/>
        </w:rPr>
        <w:t xml:space="preserve"> </w:t>
      </w:r>
      <w:r w:rsidRPr="00270280">
        <w:rPr>
          <w:rFonts w:eastAsia="+mn-ea"/>
          <w:bCs/>
          <w:color w:val="000000" w:themeColor="text1"/>
          <w:kern w:val="24"/>
          <w:sz w:val="28"/>
          <w:szCs w:val="28"/>
        </w:rPr>
        <w:t>я использую на этапах повторения, первичного закрепления нового материала.</w:t>
      </w:r>
    </w:p>
    <w:p w:rsidR="005A06C7" w:rsidRPr="00270280" w:rsidRDefault="005A06C7" w:rsidP="0009052F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i/>
          <w:color w:val="000000" w:themeColor="text1"/>
          <w:sz w:val="28"/>
          <w:szCs w:val="28"/>
        </w:rPr>
      </w:pPr>
      <w:r w:rsidRPr="00270280">
        <w:rPr>
          <w:i/>
          <w:color w:val="000000" w:themeColor="text1"/>
          <w:sz w:val="28"/>
          <w:szCs w:val="28"/>
        </w:rPr>
        <w:t>Алгоритм работы:</w:t>
      </w:r>
    </w:p>
    <w:p w:rsidR="00A75159" w:rsidRPr="00F43232" w:rsidRDefault="00F43232" w:rsidP="005A06C7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F43232">
        <w:rPr>
          <w:bCs/>
          <w:color w:val="000000" w:themeColor="text1"/>
          <w:sz w:val="28"/>
          <w:szCs w:val="28"/>
        </w:rPr>
        <w:t xml:space="preserve">Ученик 1 </w:t>
      </w:r>
      <w:r w:rsidR="005A06C7" w:rsidRPr="00F43232">
        <w:rPr>
          <w:color w:val="000000" w:themeColor="text1"/>
          <w:sz w:val="28"/>
          <w:szCs w:val="28"/>
        </w:rPr>
        <w:t>выполняет</w:t>
      </w:r>
      <w:r w:rsidRPr="00F43232">
        <w:rPr>
          <w:color w:val="000000" w:themeColor="text1"/>
          <w:sz w:val="28"/>
          <w:szCs w:val="28"/>
        </w:rPr>
        <w:t xml:space="preserve"> перв</w:t>
      </w:r>
      <w:r w:rsidR="005A06C7" w:rsidRPr="00F43232">
        <w:rPr>
          <w:color w:val="000000" w:themeColor="text1"/>
          <w:sz w:val="28"/>
          <w:szCs w:val="28"/>
        </w:rPr>
        <w:t>ое</w:t>
      </w:r>
      <w:r w:rsidRPr="00F43232">
        <w:rPr>
          <w:color w:val="000000" w:themeColor="text1"/>
          <w:sz w:val="28"/>
          <w:szCs w:val="28"/>
        </w:rPr>
        <w:t xml:space="preserve"> зада</w:t>
      </w:r>
      <w:r w:rsidR="005A06C7" w:rsidRPr="00F43232">
        <w:rPr>
          <w:color w:val="000000" w:themeColor="text1"/>
          <w:sz w:val="28"/>
          <w:szCs w:val="28"/>
        </w:rPr>
        <w:t>ние</w:t>
      </w:r>
      <w:r w:rsidRPr="00F43232">
        <w:rPr>
          <w:color w:val="000000" w:themeColor="text1"/>
          <w:sz w:val="28"/>
          <w:szCs w:val="28"/>
        </w:rPr>
        <w:t xml:space="preserve"> и проговаривает е</w:t>
      </w:r>
      <w:r w:rsidR="005A06C7" w:rsidRPr="00F43232">
        <w:rPr>
          <w:color w:val="000000" w:themeColor="text1"/>
          <w:sz w:val="28"/>
          <w:szCs w:val="28"/>
        </w:rPr>
        <w:t>го</w:t>
      </w:r>
      <w:r w:rsidRPr="00F43232">
        <w:rPr>
          <w:color w:val="000000" w:themeColor="text1"/>
          <w:sz w:val="28"/>
          <w:szCs w:val="28"/>
        </w:rPr>
        <w:t xml:space="preserve"> вслух.</w:t>
      </w:r>
    </w:p>
    <w:p w:rsidR="00A75159" w:rsidRPr="00F43232" w:rsidRDefault="00F43232" w:rsidP="005A06C7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F43232">
        <w:rPr>
          <w:bCs/>
          <w:color w:val="000000" w:themeColor="text1"/>
          <w:sz w:val="28"/>
          <w:szCs w:val="28"/>
        </w:rPr>
        <w:t xml:space="preserve">Ученик 2 </w:t>
      </w:r>
      <w:r w:rsidRPr="00F43232">
        <w:rPr>
          <w:color w:val="000000" w:themeColor="text1"/>
          <w:sz w:val="28"/>
          <w:szCs w:val="28"/>
        </w:rPr>
        <w:t>смотрит и слушает, проверяет, поправляет при необходимости и хвалит.</w:t>
      </w:r>
    </w:p>
    <w:p w:rsidR="00A75159" w:rsidRPr="00F43232" w:rsidRDefault="00F43232" w:rsidP="005A06C7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F43232">
        <w:rPr>
          <w:bCs/>
          <w:color w:val="000000" w:themeColor="text1"/>
          <w:sz w:val="28"/>
          <w:szCs w:val="28"/>
        </w:rPr>
        <w:t xml:space="preserve">Ученик 2 </w:t>
      </w:r>
      <w:r w:rsidR="005A06C7" w:rsidRPr="00F43232">
        <w:rPr>
          <w:color w:val="000000" w:themeColor="text1"/>
          <w:sz w:val="28"/>
          <w:szCs w:val="28"/>
        </w:rPr>
        <w:t>выполняет</w:t>
      </w:r>
      <w:r w:rsidRPr="00F43232">
        <w:rPr>
          <w:color w:val="000000" w:themeColor="text1"/>
          <w:sz w:val="28"/>
          <w:szCs w:val="28"/>
        </w:rPr>
        <w:t xml:space="preserve"> следующ</w:t>
      </w:r>
      <w:r w:rsidR="005A06C7" w:rsidRPr="00F43232">
        <w:rPr>
          <w:color w:val="000000" w:themeColor="text1"/>
          <w:sz w:val="28"/>
          <w:szCs w:val="28"/>
        </w:rPr>
        <w:t>ее</w:t>
      </w:r>
      <w:r w:rsidRPr="00F43232">
        <w:rPr>
          <w:color w:val="000000" w:themeColor="text1"/>
          <w:sz w:val="28"/>
          <w:szCs w:val="28"/>
        </w:rPr>
        <w:t xml:space="preserve"> зада</w:t>
      </w:r>
      <w:r w:rsidR="005A06C7" w:rsidRPr="00F43232">
        <w:rPr>
          <w:color w:val="000000" w:themeColor="text1"/>
          <w:sz w:val="28"/>
          <w:szCs w:val="28"/>
        </w:rPr>
        <w:t>ние</w:t>
      </w:r>
      <w:r w:rsidRPr="00F43232">
        <w:rPr>
          <w:color w:val="000000" w:themeColor="text1"/>
          <w:sz w:val="28"/>
          <w:szCs w:val="28"/>
        </w:rPr>
        <w:t>.</w:t>
      </w:r>
    </w:p>
    <w:p w:rsidR="00A75159" w:rsidRPr="00F43232" w:rsidRDefault="00F43232" w:rsidP="005A06C7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F43232">
        <w:rPr>
          <w:bCs/>
          <w:color w:val="000000" w:themeColor="text1"/>
          <w:sz w:val="28"/>
          <w:szCs w:val="28"/>
        </w:rPr>
        <w:t xml:space="preserve">Ученик 1 </w:t>
      </w:r>
      <w:r w:rsidRPr="00F43232">
        <w:rPr>
          <w:color w:val="000000" w:themeColor="text1"/>
          <w:sz w:val="28"/>
          <w:szCs w:val="28"/>
        </w:rPr>
        <w:t>смотрит и слушает, проверяет, поправляет при необходимости и хвалит.</w:t>
      </w:r>
    </w:p>
    <w:p w:rsidR="00A75159" w:rsidRPr="00270280" w:rsidRDefault="00F43232" w:rsidP="005A06C7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F43232">
        <w:rPr>
          <w:bCs/>
          <w:color w:val="000000" w:themeColor="text1"/>
          <w:sz w:val="28"/>
          <w:szCs w:val="28"/>
        </w:rPr>
        <w:t>Ученики повторяют по очереди</w:t>
      </w:r>
      <w:r w:rsidR="005A06C7" w:rsidRPr="00F43232">
        <w:rPr>
          <w:bCs/>
          <w:color w:val="000000" w:themeColor="text1"/>
          <w:sz w:val="28"/>
          <w:szCs w:val="28"/>
        </w:rPr>
        <w:t xml:space="preserve"> (выполня</w:t>
      </w:r>
      <w:r w:rsidRPr="00F43232">
        <w:rPr>
          <w:bCs/>
          <w:color w:val="000000" w:themeColor="text1"/>
          <w:sz w:val="28"/>
          <w:szCs w:val="28"/>
        </w:rPr>
        <w:t>ют последующие зада</w:t>
      </w:r>
      <w:r w:rsidR="005A06C7" w:rsidRPr="00F43232">
        <w:rPr>
          <w:bCs/>
          <w:color w:val="000000" w:themeColor="text1"/>
          <w:sz w:val="28"/>
          <w:szCs w:val="28"/>
        </w:rPr>
        <w:t>ния)</w:t>
      </w:r>
      <w:r w:rsidRPr="00F43232">
        <w:rPr>
          <w:bCs/>
          <w:color w:val="000000" w:themeColor="text1"/>
          <w:sz w:val="28"/>
          <w:szCs w:val="28"/>
        </w:rPr>
        <w:t xml:space="preserve">. </w:t>
      </w:r>
    </w:p>
    <w:p w:rsidR="00270280" w:rsidRPr="00E42F97" w:rsidRDefault="00270280" w:rsidP="00270280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eastAsia="+mj-ea"/>
          <w:bCs/>
          <w:color w:val="000000"/>
          <w:sz w:val="28"/>
          <w:szCs w:val="28"/>
        </w:rPr>
      </w:pPr>
      <w:r w:rsidRPr="00E42F97">
        <w:rPr>
          <w:rFonts w:eastAsia="+mj-ea"/>
          <w:bCs/>
          <w:color w:val="000000"/>
          <w:sz w:val="28"/>
          <w:szCs w:val="28"/>
        </w:rPr>
        <w:t xml:space="preserve">Примеры формулировки заданий для реализации </w:t>
      </w:r>
      <w:r>
        <w:rPr>
          <w:rFonts w:eastAsia="+mj-ea"/>
          <w:bCs/>
          <w:color w:val="000000"/>
          <w:sz w:val="28"/>
          <w:szCs w:val="28"/>
        </w:rPr>
        <w:t xml:space="preserve">данной </w:t>
      </w:r>
      <w:r w:rsidRPr="00E42F97">
        <w:rPr>
          <w:rFonts w:eastAsia="+mj-ea"/>
          <w:bCs/>
          <w:color w:val="000000"/>
          <w:sz w:val="28"/>
          <w:szCs w:val="28"/>
        </w:rPr>
        <w:t>структуры</w:t>
      </w:r>
      <w:r>
        <w:rPr>
          <w:rFonts w:eastAsia="+mj-ea"/>
          <w:bCs/>
          <w:color w:val="000000"/>
          <w:sz w:val="28"/>
          <w:szCs w:val="28"/>
        </w:rPr>
        <w:t>:</w:t>
      </w:r>
    </w:p>
    <w:p w:rsidR="00594DD1" w:rsidRPr="00E42F97" w:rsidRDefault="00594DD1" w:rsidP="00594DD1">
      <w:pPr>
        <w:pStyle w:val="a6"/>
        <w:numPr>
          <w:ilvl w:val="0"/>
          <w:numId w:val="8"/>
        </w:numPr>
        <w:kinsoku w:val="0"/>
        <w:overflowPunct w:val="0"/>
        <w:spacing w:line="360" w:lineRule="auto"/>
        <w:textAlignment w:val="baseline"/>
        <w:rPr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Получить результат по заданному алгоритму</w:t>
      </w:r>
    </w:p>
    <w:p w:rsidR="00594DD1" w:rsidRPr="00E42F97" w:rsidRDefault="00594DD1" w:rsidP="00594DD1">
      <w:pPr>
        <w:pStyle w:val="a6"/>
        <w:numPr>
          <w:ilvl w:val="0"/>
          <w:numId w:val="8"/>
        </w:numPr>
        <w:kinsoku w:val="0"/>
        <w:overflowPunct w:val="0"/>
        <w:spacing w:line="360" w:lineRule="auto"/>
        <w:textAlignment w:val="baseline"/>
        <w:rPr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Получить значение выражения</w:t>
      </w:r>
    </w:p>
    <w:p w:rsidR="00594DD1" w:rsidRPr="00E42F97" w:rsidRDefault="00594DD1" w:rsidP="00594DD1">
      <w:pPr>
        <w:pStyle w:val="a6"/>
        <w:numPr>
          <w:ilvl w:val="0"/>
          <w:numId w:val="8"/>
        </w:numPr>
        <w:kinsoku w:val="0"/>
        <w:overflowPunct w:val="0"/>
        <w:spacing w:line="360" w:lineRule="auto"/>
        <w:textAlignment w:val="baseline"/>
        <w:rPr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Сформулировать задание по данному решению</w:t>
      </w:r>
    </w:p>
    <w:p w:rsidR="00270280" w:rsidRDefault="00270280" w:rsidP="00270280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rFonts w:eastAsia="+mn-ea"/>
          <w:bCs/>
          <w:color w:val="000000" w:themeColor="text1"/>
          <w:kern w:val="24"/>
          <w:sz w:val="28"/>
          <w:szCs w:val="28"/>
        </w:rPr>
      </w:pPr>
      <w:r w:rsidRPr="00E35355">
        <w:rPr>
          <w:rFonts w:eastAsia="+mj-ea"/>
          <w:b/>
          <w:bCs/>
          <w:i/>
          <w:color w:val="000000"/>
          <w:sz w:val="28"/>
          <w:szCs w:val="28"/>
        </w:rPr>
        <w:t xml:space="preserve">Структуру </w:t>
      </w:r>
      <w:r>
        <w:rPr>
          <w:rFonts w:eastAsia="+mj-ea"/>
          <w:b/>
          <w:bCs/>
          <w:i/>
          <w:color w:val="000000" w:themeColor="text1"/>
          <w:sz w:val="28"/>
          <w:szCs w:val="28"/>
        </w:rPr>
        <w:t>«</w:t>
      </w:r>
      <w:proofErr w:type="spellStart"/>
      <w:r w:rsidRPr="00BD336D">
        <w:rPr>
          <w:rFonts w:eastAsia="+mj-ea"/>
          <w:b/>
          <w:bCs/>
          <w:i/>
          <w:color w:val="000000" w:themeColor="text1"/>
          <w:sz w:val="28"/>
          <w:szCs w:val="28"/>
        </w:rPr>
        <w:t>RallyRobin</w:t>
      </w:r>
      <w:proofErr w:type="spellEnd"/>
      <w:r>
        <w:rPr>
          <w:rFonts w:eastAsia="+mn-ea"/>
          <w:b/>
          <w:bCs/>
          <w:i/>
          <w:color w:val="000000" w:themeColor="text1"/>
          <w:kern w:val="24"/>
          <w:sz w:val="28"/>
          <w:szCs w:val="28"/>
        </w:rPr>
        <w:t xml:space="preserve">» </w:t>
      </w:r>
      <w:r w:rsidRPr="00270280">
        <w:rPr>
          <w:rFonts w:eastAsia="+mn-ea"/>
          <w:bCs/>
          <w:color w:val="000000" w:themeColor="text1"/>
          <w:kern w:val="24"/>
          <w:sz w:val="28"/>
          <w:szCs w:val="28"/>
        </w:rPr>
        <w:t xml:space="preserve">я использую на этапах </w:t>
      </w:r>
      <w:r>
        <w:rPr>
          <w:rFonts w:eastAsia="+mn-ea"/>
          <w:bCs/>
          <w:color w:val="000000" w:themeColor="text1"/>
          <w:kern w:val="24"/>
          <w:sz w:val="28"/>
          <w:szCs w:val="28"/>
        </w:rPr>
        <w:t>объяснения нового материала, закрепления материала.</w:t>
      </w:r>
    </w:p>
    <w:p w:rsidR="00270280" w:rsidRPr="00270280" w:rsidRDefault="00270280" w:rsidP="00270280">
      <w:pPr>
        <w:spacing w:after="0" w:line="360" w:lineRule="auto"/>
        <w:cnfStyle w:val="100000000000"/>
        <w:rPr>
          <w:rFonts w:ascii="Times New Roman" w:eastAsia="+mj-ea" w:hAnsi="Times New Roman" w:cs="Times New Roman"/>
          <w:bCs/>
          <w:i/>
          <w:color w:val="000000"/>
          <w:sz w:val="28"/>
          <w:szCs w:val="28"/>
        </w:rPr>
      </w:pPr>
      <w:r w:rsidRPr="00270280">
        <w:rPr>
          <w:rFonts w:ascii="Times New Roman" w:eastAsia="+mj-ea" w:hAnsi="Times New Roman" w:cs="Times New Roman"/>
          <w:bCs/>
          <w:i/>
          <w:color w:val="000000"/>
          <w:sz w:val="28"/>
          <w:szCs w:val="28"/>
        </w:rPr>
        <w:t>Алгоритм работы</w:t>
      </w:r>
      <w:r w:rsidRPr="00270280">
        <w:rPr>
          <w:rFonts w:ascii="Times New Roman" w:eastAsia="+mj-ea" w:hAnsi="Times New Roman"/>
          <w:bCs/>
          <w:i/>
          <w:color w:val="000000"/>
          <w:sz w:val="28"/>
          <w:szCs w:val="28"/>
        </w:rPr>
        <w:t xml:space="preserve">: </w:t>
      </w:r>
    </w:p>
    <w:p w:rsidR="00270280" w:rsidRDefault="0009052F" w:rsidP="00270280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rFonts w:eastAsia="+mj-ea"/>
          <w:bCs/>
          <w:color w:val="000000"/>
          <w:sz w:val="28"/>
          <w:szCs w:val="28"/>
        </w:rPr>
      </w:pPr>
      <w:r>
        <w:rPr>
          <w:spacing w:val="12"/>
          <w:sz w:val="28"/>
          <w:szCs w:val="28"/>
        </w:rPr>
        <w:t>С</w:t>
      </w:r>
      <w:r w:rsidR="00270280" w:rsidRPr="00270280">
        <w:rPr>
          <w:spacing w:val="12"/>
          <w:sz w:val="28"/>
          <w:szCs w:val="28"/>
        </w:rPr>
        <w:t>оседи по парте</w:t>
      </w:r>
      <w:r>
        <w:rPr>
          <w:spacing w:val="12"/>
          <w:sz w:val="28"/>
          <w:szCs w:val="28"/>
        </w:rPr>
        <w:t xml:space="preserve"> работают устно</w:t>
      </w:r>
      <w:r w:rsidR="00270280">
        <w:rPr>
          <w:spacing w:val="12"/>
          <w:sz w:val="28"/>
          <w:szCs w:val="28"/>
        </w:rPr>
        <w:t>.</w:t>
      </w:r>
      <w:r w:rsidR="00270280" w:rsidRPr="00270280">
        <w:rPr>
          <w:spacing w:val="12"/>
          <w:sz w:val="28"/>
          <w:szCs w:val="28"/>
        </w:rPr>
        <w:t xml:space="preserve"> </w:t>
      </w:r>
      <w:r w:rsidR="00270280" w:rsidRPr="00270280">
        <w:rPr>
          <w:rFonts w:eastAsia="+mj-ea"/>
          <w:bCs/>
          <w:color w:val="000000"/>
          <w:sz w:val="28"/>
          <w:szCs w:val="28"/>
        </w:rPr>
        <w:t>Ответ дает один из пары.</w:t>
      </w:r>
      <w:r w:rsidR="00270280">
        <w:rPr>
          <w:rFonts w:eastAsia="+mj-ea"/>
          <w:bCs/>
          <w:color w:val="000000"/>
          <w:sz w:val="28"/>
          <w:szCs w:val="28"/>
        </w:rPr>
        <w:t xml:space="preserve"> Из ответов разных пар выбирается лучший (правильный).</w:t>
      </w:r>
    </w:p>
    <w:p w:rsidR="00270280" w:rsidRPr="00E42F97" w:rsidRDefault="00270280" w:rsidP="00270280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eastAsia="+mj-ea"/>
          <w:bCs/>
          <w:color w:val="000000"/>
          <w:sz w:val="28"/>
          <w:szCs w:val="28"/>
        </w:rPr>
      </w:pPr>
      <w:r w:rsidRPr="00594DD1">
        <w:rPr>
          <w:rFonts w:eastAsia="+mj-ea"/>
          <w:bCs/>
          <w:color w:val="000000"/>
          <w:sz w:val="28"/>
          <w:szCs w:val="28"/>
        </w:rPr>
        <w:t>Примеры</w:t>
      </w:r>
      <w:r w:rsidRPr="00E42F97">
        <w:rPr>
          <w:rFonts w:eastAsia="+mj-ea"/>
          <w:bCs/>
          <w:color w:val="000000"/>
          <w:sz w:val="28"/>
          <w:szCs w:val="28"/>
        </w:rPr>
        <w:t xml:space="preserve"> формулировки заданий для реализации </w:t>
      </w:r>
      <w:r>
        <w:rPr>
          <w:rFonts w:eastAsia="+mj-ea"/>
          <w:bCs/>
          <w:color w:val="000000"/>
          <w:sz w:val="28"/>
          <w:szCs w:val="28"/>
        </w:rPr>
        <w:t xml:space="preserve">данной </w:t>
      </w:r>
      <w:r w:rsidRPr="00E42F97">
        <w:rPr>
          <w:rFonts w:eastAsia="+mj-ea"/>
          <w:bCs/>
          <w:color w:val="000000"/>
          <w:sz w:val="28"/>
          <w:szCs w:val="28"/>
        </w:rPr>
        <w:t>структуры</w:t>
      </w:r>
      <w:r>
        <w:rPr>
          <w:rFonts w:eastAsia="+mj-ea"/>
          <w:bCs/>
          <w:color w:val="000000"/>
          <w:sz w:val="28"/>
          <w:szCs w:val="28"/>
        </w:rPr>
        <w:t>:</w:t>
      </w:r>
    </w:p>
    <w:p w:rsidR="00594DD1" w:rsidRPr="00594DD1" w:rsidRDefault="00594DD1" w:rsidP="00594DD1">
      <w:pPr>
        <w:pStyle w:val="a6"/>
        <w:numPr>
          <w:ilvl w:val="0"/>
          <w:numId w:val="8"/>
        </w:numPr>
        <w:kinsoku w:val="0"/>
        <w:overflowPunct w:val="0"/>
        <w:spacing w:line="360" w:lineRule="auto"/>
        <w:textAlignment w:val="baseline"/>
        <w:rPr>
          <w:sz w:val="28"/>
          <w:szCs w:val="28"/>
        </w:rPr>
      </w:pPr>
      <w:r w:rsidRPr="00270280">
        <w:rPr>
          <w:rFonts w:eastAsia="+mn-ea"/>
          <w:color w:val="000000"/>
          <w:kern w:val="24"/>
          <w:sz w:val="28"/>
          <w:szCs w:val="28"/>
        </w:rPr>
        <w:t>Получить формулу по заданному алгоритму</w:t>
      </w:r>
      <w:r w:rsidRPr="00E42F97">
        <w:rPr>
          <w:rFonts w:eastAsia="+mn-ea"/>
          <w:color w:val="000000"/>
          <w:sz w:val="28"/>
          <w:szCs w:val="28"/>
        </w:rPr>
        <w:t xml:space="preserve"> </w:t>
      </w:r>
    </w:p>
    <w:p w:rsidR="00594DD1" w:rsidRPr="00594DD1" w:rsidRDefault="00594DD1" w:rsidP="00594DD1">
      <w:pPr>
        <w:pStyle w:val="a6"/>
        <w:numPr>
          <w:ilvl w:val="0"/>
          <w:numId w:val="8"/>
        </w:numPr>
        <w:kinsoku w:val="0"/>
        <w:overflowPunct w:val="0"/>
        <w:spacing w:line="360" w:lineRule="auto"/>
        <w:textAlignment w:val="baseline"/>
        <w:rPr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 xml:space="preserve">Разработка </w:t>
      </w:r>
      <w:r w:rsidRPr="00E42F97">
        <w:rPr>
          <w:rFonts w:eastAsia="+mn-ea"/>
          <w:color w:val="000000"/>
          <w:sz w:val="28"/>
          <w:szCs w:val="28"/>
        </w:rPr>
        <w:t>алгоритмов</w:t>
      </w:r>
    </w:p>
    <w:p w:rsidR="00594DD1" w:rsidRPr="00E42F97" w:rsidRDefault="00594DD1" w:rsidP="00594DD1">
      <w:pPr>
        <w:pStyle w:val="a6"/>
        <w:numPr>
          <w:ilvl w:val="0"/>
          <w:numId w:val="8"/>
        </w:numPr>
        <w:kinsoku w:val="0"/>
        <w:overflowPunct w:val="0"/>
        <w:spacing w:line="360" w:lineRule="auto"/>
        <w:textAlignment w:val="baseline"/>
        <w:rPr>
          <w:sz w:val="28"/>
          <w:szCs w:val="28"/>
        </w:rPr>
      </w:pPr>
      <w:r w:rsidRPr="00E42F97">
        <w:rPr>
          <w:rFonts w:eastAsia="+mn-ea"/>
          <w:color w:val="000000"/>
          <w:sz w:val="28"/>
          <w:szCs w:val="28"/>
        </w:rPr>
        <w:t>Разработка учебного проекта</w:t>
      </w:r>
    </w:p>
    <w:p w:rsidR="0009052F" w:rsidRDefault="0009052F" w:rsidP="0009052F">
      <w:pPr>
        <w:pStyle w:val="a4"/>
        <w:kinsoku w:val="0"/>
        <w:overflowPunct w:val="0"/>
        <w:spacing w:before="0" w:beforeAutospacing="0" w:after="0" w:afterAutospacing="0" w:line="360" w:lineRule="auto"/>
        <w:ind w:firstLine="567"/>
        <w:textAlignment w:val="baseline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Пример задани</w:t>
      </w:r>
      <w:r w:rsidR="00D774A6">
        <w:rPr>
          <w:rFonts w:eastAsia="+mn-ea"/>
          <w:color w:val="000000"/>
          <w:sz w:val="28"/>
          <w:szCs w:val="28"/>
        </w:rPr>
        <w:t>я</w:t>
      </w:r>
      <w:r>
        <w:rPr>
          <w:rFonts w:eastAsia="+mn-ea"/>
          <w:color w:val="000000"/>
          <w:sz w:val="28"/>
          <w:szCs w:val="28"/>
        </w:rPr>
        <w:t xml:space="preserve"> по теме «Алгоритмы ветвления»:</w:t>
      </w:r>
    </w:p>
    <w:p w:rsidR="0009052F" w:rsidRDefault="0009052F" w:rsidP="00594DD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rFonts w:eastAsia="+mj-ea"/>
          <w:bCs/>
          <w:color w:val="000000"/>
          <w:sz w:val="28"/>
          <w:szCs w:val="28"/>
        </w:rPr>
      </w:pPr>
      <w:r>
        <w:rPr>
          <w:rFonts w:eastAsia="+mj-ea"/>
          <w:bCs/>
          <w:color w:val="000000"/>
          <w:sz w:val="28"/>
          <w:szCs w:val="28"/>
        </w:rPr>
        <w:t xml:space="preserve">Разбейте следующие </w:t>
      </w:r>
      <w:r w:rsidR="00D774A6">
        <w:rPr>
          <w:rFonts w:eastAsia="+mj-ea"/>
          <w:bCs/>
          <w:color w:val="000000"/>
          <w:sz w:val="28"/>
          <w:szCs w:val="28"/>
        </w:rPr>
        <w:t>задачи</w:t>
      </w:r>
      <w:r>
        <w:rPr>
          <w:rFonts w:eastAsia="+mj-ea"/>
          <w:bCs/>
          <w:color w:val="000000"/>
          <w:sz w:val="28"/>
          <w:szCs w:val="28"/>
        </w:rPr>
        <w:t xml:space="preserve"> на 2 группы по какому-либо признаку:</w:t>
      </w:r>
    </w:p>
    <w:p w:rsidR="0009052F" w:rsidRPr="00D774A6" w:rsidRDefault="0009052F" w:rsidP="00594DD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rFonts w:eastAsia="+mj-ea"/>
          <w:bCs/>
          <w:color w:val="000000"/>
          <w:sz w:val="28"/>
          <w:szCs w:val="28"/>
        </w:rPr>
      </w:pPr>
      <w:r>
        <w:rPr>
          <w:rFonts w:eastAsia="+mj-ea"/>
          <w:bCs/>
          <w:color w:val="000000"/>
          <w:sz w:val="28"/>
          <w:szCs w:val="28"/>
        </w:rPr>
        <w:t xml:space="preserve">а) </w:t>
      </w:r>
      <w:r w:rsidR="00D774A6">
        <w:rPr>
          <w:rFonts w:eastAsia="+mj-ea"/>
          <w:bCs/>
          <w:color w:val="000000"/>
          <w:sz w:val="28"/>
          <w:szCs w:val="28"/>
        </w:rPr>
        <w:t>найти значение выражения 3а</w:t>
      </w:r>
      <w:r w:rsidR="00D774A6">
        <w:rPr>
          <w:rFonts w:eastAsia="+mj-ea"/>
          <w:bCs/>
          <w:color w:val="000000"/>
          <w:sz w:val="28"/>
          <w:szCs w:val="28"/>
          <w:vertAlign w:val="superscript"/>
        </w:rPr>
        <w:t>2</w:t>
      </w:r>
      <w:r w:rsidR="00D774A6">
        <w:rPr>
          <w:rFonts w:eastAsia="+mj-ea"/>
          <w:bCs/>
          <w:color w:val="000000"/>
          <w:sz w:val="28"/>
          <w:szCs w:val="28"/>
        </w:rPr>
        <w:t xml:space="preserve"> – 4а + 12</w:t>
      </w:r>
    </w:p>
    <w:p w:rsidR="0009052F" w:rsidRDefault="0009052F" w:rsidP="00594DD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rFonts w:eastAsia="+mj-ea"/>
          <w:bCs/>
          <w:color w:val="000000"/>
          <w:sz w:val="28"/>
          <w:szCs w:val="28"/>
        </w:rPr>
      </w:pPr>
      <w:r>
        <w:rPr>
          <w:rFonts w:eastAsia="+mj-ea"/>
          <w:bCs/>
          <w:color w:val="000000"/>
          <w:sz w:val="28"/>
          <w:szCs w:val="28"/>
        </w:rPr>
        <w:t xml:space="preserve">б) </w:t>
      </w:r>
      <w:r w:rsidR="00D774A6">
        <w:rPr>
          <w:rFonts w:eastAsia="+mj-ea"/>
          <w:bCs/>
          <w:color w:val="000000"/>
          <w:sz w:val="28"/>
          <w:szCs w:val="28"/>
        </w:rPr>
        <w:t xml:space="preserve">найти значение выражения </w:t>
      </w:r>
      <m:oMath>
        <m:f>
          <m:fPr>
            <m:ctrlPr>
              <w:rPr>
                <w:rFonts w:ascii="Cambria Math" w:eastAsia="+mj-ea" w:hAnsi="Cambria Math"/>
                <w:bCs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+mj-ea" w:hAnsi="Cambria Math" w:cs="Cambria Math"/>
                <w:color w:val="000000"/>
                <w:sz w:val="28"/>
                <w:szCs w:val="28"/>
              </w:rPr>
              <m:t>7а</m:t>
            </m:r>
            <m:r>
              <m:rPr>
                <m:sty m:val="p"/>
              </m:rPr>
              <w:rPr>
                <w:rFonts w:ascii="Cambria Math" w:eastAsia="+mj-ea" w:hAnsi="Cambria Math" w:cs="Cambria Math"/>
                <w:color w:val="000000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+mj-ea" w:hAnsi="Cambria Math" w:cs="Cambria Math"/>
                <w:color w:val="000000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+mj-ea" w:hAnsi="Cambria Math" w:cs="Cambria Math"/>
                <w:color w:val="000000"/>
                <w:sz w:val="28"/>
                <w:szCs w:val="28"/>
              </w:rPr>
              <m:t>2</m:t>
            </m:r>
            <m:r>
              <w:rPr>
                <w:rFonts w:ascii="Cambria Math" w:eastAsia="+mj-ea" w:hAnsi="Cambria Math" w:cs="Cambria Math"/>
                <w:color w:val="000000"/>
                <w:sz w:val="28"/>
                <w:szCs w:val="28"/>
              </w:rPr>
              <m:t>a</m:t>
            </m:r>
            <m:r>
              <w:rPr>
                <w:rFonts w:ascii="Cambria Math" w:eastAsia="+mj-ea" w:hAnsi="Cambria Math" w:cs="Cambria Math"/>
                <w:color w:val="000000"/>
                <w:sz w:val="28"/>
                <w:szCs w:val="28"/>
              </w:rPr>
              <m:t>+1</m:t>
            </m:r>
          </m:den>
        </m:f>
      </m:oMath>
      <w:r>
        <w:rPr>
          <w:rFonts w:eastAsia="+mj-ea"/>
          <w:bCs/>
          <w:color w:val="000000"/>
          <w:sz w:val="28"/>
          <w:szCs w:val="28"/>
        </w:rPr>
        <w:t xml:space="preserve"> </w:t>
      </w:r>
    </w:p>
    <w:p w:rsidR="00D774A6" w:rsidRDefault="00D774A6" w:rsidP="00594DD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rFonts w:eastAsia="+mj-ea"/>
          <w:bCs/>
          <w:color w:val="000000"/>
          <w:sz w:val="28"/>
          <w:szCs w:val="28"/>
        </w:rPr>
      </w:pPr>
      <w:r>
        <w:rPr>
          <w:rFonts w:eastAsia="+mj-ea"/>
          <w:bCs/>
          <w:color w:val="000000"/>
          <w:sz w:val="28"/>
          <w:szCs w:val="28"/>
        </w:rPr>
        <w:t>в) найти корни квадратного уравнения</w:t>
      </w:r>
    </w:p>
    <w:p w:rsidR="00D774A6" w:rsidRDefault="00D774A6" w:rsidP="00594DD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rFonts w:eastAsia="+mj-ea"/>
          <w:bCs/>
          <w:color w:val="000000"/>
          <w:sz w:val="28"/>
          <w:szCs w:val="28"/>
        </w:rPr>
      </w:pPr>
      <w:r>
        <w:rPr>
          <w:rFonts w:eastAsia="+mj-ea"/>
          <w:bCs/>
          <w:color w:val="000000"/>
          <w:sz w:val="28"/>
          <w:szCs w:val="28"/>
        </w:rPr>
        <w:t>г) найти сумму цифр двузначного числа</w:t>
      </w:r>
    </w:p>
    <w:p w:rsidR="00D774A6" w:rsidRDefault="00D774A6" w:rsidP="00594DD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rFonts w:eastAsia="+mj-ea"/>
          <w:bCs/>
          <w:color w:val="000000"/>
          <w:sz w:val="28"/>
          <w:szCs w:val="28"/>
        </w:rPr>
      </w:pPr>
      <w:proofErr w:type="spellStart"/>
      <w:r>
        <w:rPr>
          <w:rFonts w:eastAsia="+mj-ea"/>
          <w:bCs/>
          <w:color w:val="000000"/>
          <w:sz w:val="28"/>
          <w:szCs w:val="28"/>
        </w:rPr>
        <w:t>д</w:t>
      </w:r>
      <w:proofErr w:type="spellEnd"/>
      <w:r>
        <w:rPr>
          <w:rFonts w:eastAsia="+mj-ea"/>
          <w:bCs/>
          <w:color w:val="000000"/>
          <w:sz w:val="28"/>
          <w:szCs w:val="28"/>
        </w:rPr>
        <w:t xml:space="preserve">) найти значение выражения </w:t>
      </w:r>
      <m:oMath>
        <m:rad>
          <m:radPr>
            <m:degHide m:val="on"/>
            <m:ctrlPr>
              <w:rPr>
                <w:rFonts w:ascii="Cambria Math" w:eastAsia="+mj-ea" w:hAnsi="Cambria Math"/>
                <w:bCs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+mj-ea" w:hAnsi="Cambria Math"/>
                <w:color w:val="000000"/>
                <w:sz w:val="28"/>
                <w:szCs w:val="28"/>
              </w:rPr>
              <m:t>5с-4</m:t>
            </m:r>
            <m:sSup>
              <m:sSupPr>
                <m:ctrlPr>
                  <w:rPr>
                    <w:rFonts w:ascii="Cambria Math" w:eastAsia="+mj-ea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+mj-ea" w:hAnsi="Cambria Math"/>
                    <w:color w:val="000000"/>
                    <w:sz w:val="28"/>
                    <w:szCs w:val="28"/>
                  </w:rPr>
                  <m:t>с</m:t>
                </m:r>
              </m:e>
              <m:sup>
                <m:r>
                  <w:rPr>
                    <w:rFonts w:ascii="Cambria Math" w:eastAsia="+mj-ea" w:hAnsi="Cambria Math"/>
                    <w:color w:val="000000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D774A6" w:rsidRPr="0009052F" w:rsidRDefault="00D774A6" w:rsidP="00594DD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rFonts w:eastAsia="+mj-ea"/>
          <w:bCs/>
          <w:color w:val="000000"/>
          <w:sz w:val="28"/>
          <w:szCs w:val="28"/>
        </w:rPr>
      </w:pPr>
      <w:r>
        <w:rPr>
          <w:rFonts w:eastAsia="+mj-ea"/>
          <w:bCs/>
          <w:color w:val="000000"/>
          <w:sz w:val="28"/>
          <w:szCs w:val="28"/>
        </w:rPr>
        <w:t xml:space="preserve">е) найти </w:t>
      </w:r>
      <w:proofErr w:type="gramStart"/>
      <w:r>
        <w:rPr>
          <w:rFonts w:eastAsia="+mj-ea"/>
          <w:bCs/>
          <w:color w:val="000000"/>
          <w:sz w:val="28"/>
          <w:szCs w:val="28"/>
        </w:rPr>
        <w:t>меньшее</w:t>
      </w:r>
      <w:proofErr w:type="gramEnd"/>
      <w:r>
        <w:rPr>
          <w:rFonts w:eastAsia="+mj-ea"/>
          <w:bCs/>
          <w:color w:val="000000"/>
          <w:sz w:val="28"/>
          <w:szCs w:val="28"/>
        </w:rPr>
        <w:t xml:space="preserve"> из двух чисел</w:t>
      </w:r>
    </w:p>
    <w:p w:rsidR="00594DD1" w:rsidRPr="00594DD1" w:rsidRDefault="00594DD1" w:rsidP="00594DD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E35355">
        <w:rPr>
          <w:rFonts w:eastAsia="+mj-ea"/>
          <w:b/>
          <w:bCs/>
          <w:i/>
          <w:color w:val="000000"/>
          <w:sz w:val="28"/>
          <w:szCs w:val="28"/>
        </w:rPr>
        <w:t>Структуру</w:t>
      </w:r>
      <w:r>
        <w:rPr>
          <w:b/>
          <w:i/>
          <w:color w:val="000000" w:themeColor="text1"/>
          <w:sz w:val="28"/>
          <w:szCs w:val="28"/>
          <w:shd w:val="clear" w:color="auto" w:fill="FFFFFF"/>
        </w:rPr>
        <w:t xml:space="preserve"> «</w:t>
      </w:r>
      <w:r w:rsidRPr="00BD336D">
        <w:rPr>
          <w:rFonts w:eastAsia="+mn-ea"/>
          <w:b/>
          <w:bCs/>
          <w:i/>
          <w:color w:val="000000" w:themeColor="text1"/>
          <w:kern w:val="24"/>
          <w:sz w:val="28"/>
          <w:szCs w:val="28"/>
          <w:lang w:val="en-US"/>
        </w:rPr>
        <w:t>Fan</w:t>
      </w:r>
      <w:r w:rsidRPr="00BD336D">
        <w:rPr>
          <w:rFonts w:eastAsia="+mn-ea"/>
          <w:b/>
          <w:bCs/>
          <w:i/>
          <w:color w:val="000000" w:themeColor="text1"/>
          <w:kern w:val="24"/>
          <w:sz w:val="28"/>
          <w:szCs w:val="28"/>
        </w:rPr>
        <w:t>-</w:t>
      </w:r>
      <w:r w:rsidRPr="00BD336D">
        <w:rPr>
          <w:rFonts w:eastAsia="+mn-ea"/>
          <w:b/>
          <w:bCs/>
          <w:i/>
          <w:color w:val="000000" w:themeColor="text1"/>
          <w:kern w:val="24"/>
          <w:sz w:val="28"/>
          <w:szCs w:val="28"/>
          <w:lang w:val="en-US"/>
        </w:rPr>
        <w:t>N</w:t>
      </w:r>
      <w:r w:rsidRPr="00BD336D">
        <w:rPr>
          <w:rFonts w:eastAsia="+mn-ea"/>
          <w:b/>
          <w:bCs/>
          <w:i/>
          <w:color w:val="000000" w:themeColor="text1"/>
          <w:kern w:val="24"/>
          <w:sz w:val="28"/>
          <w:szCs w:val="28"/>
        </w:rPr>
        <w:t>-</w:t>
      </w:r>
      <w:r w:rsidRPr="00BD336D">
        <w:rPr>
          <w:rFonts w:eastAsia="+mn-ea"/>
          <w:b/>
          <w:bCs/>
          <w:i/>
          <w:color w:val="000000" w:themeColor="text1"/>
          <w:kern w:val="24"/>
          <w:sz w:val="28"/>
          <w:szCs w:val="28"/>
          <w:lang w:val="en-US"/>
        </w:rPr>
        <w:t>Pick</w:t>
      </w:r>
      <w:r>
        <w:rPr>
          <w:rFonts w:eastAsia="+mn-ea"/>
          <w:b/>
          <w:bCs/>
          <w:i/>
          <w:color w:val="000000" w:themeColor="text1"/>
          <w:kern w:val="24"/>
          <w:sz w:val="28"/>
          <w:szCs w:val="28"/>
        </w:rPr>
        <w:t>»</w:t>
      </w:r>
      <w:r>
        <w:rPr>
          <w:rFonts w:eastAsia="+mn-ea"/>
          <w:bCs/>
          <w:color w:val="000000" w:themeColor="text1"/>
          <w:kern w:val="24"/>
          <w:sz w:val="28"/>
          <w:szCs w:val="28"/>
        </w:rPr>
        <w:t xml:space="preserve"> я использую на этапе повторения и закрепления материала.</w:t>
      </w:r>
    </w:p>
    <w:p w:rsidR="005A06C7" w:rsidRPr="00594DD1" w:rsidRDefault="005A06C7" w:rsidP="005A06C7">
      <w:pPr>
        <w:pStyle w:val="a4"/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  <w:rPr>
          <w:i/>
          <w:color w:val="000000" w:themeColor="text1"/>
          <w:sz w:val="28"/>
          <w:szCs w:val="28"/>
        </w:rPr>
      </w:pPr>
      <w:r w:rsidRPr="00594DD1">
        <w:rPr>
          <w:i/>
          <w:color w:val="000000" w:themeColor="text1"/>
          <w:sz w:val="28"/>
          <w:szCs w:val="28"/>
        </w:rPr>
        <w:t>Алгоритм работы:</w:t>
      </w:r>
    </w:p>
    <w:p w:rsidR="00A75159" w:rsidRPr="00A97695" w:rsidRDefault="00F43232" w:rsidP="005A06C7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A97695">
        <w:rPr>
          <w:bCs/>
          <w:color w:val="000000" w:themeColor="text1"/>
          <w:sz w:val="28"/>
          <w:szCs w:val="28"/>
          <w:shd w:val="clear" w:color="auto" w:fill="FFFFFF"/>
        </w:rPr>
        <w:t xml:space="preserve">Ученик 1 </w:t>
      </w:r>
      <w:r w:rsidRPr="00A97695">
        <w:rPr>
          <w:color w:val="000000" w:themeColor="text1"/>
          <w:sz w:val="28"/>
          <w:szCs w:val="28"/>
          <w:shd w:val="clear" w:color="auto" w:fill="FFFFFF"/>
        </w:rPr>
        <w:t>держит карточки веером и говорит «Достань любую карточку».</w:t>
      </w:r>
    </w:p>
    <w:p w:rsidR="00A75159" w:rsidRPr="00A97695" w:rsidRDefault="00F43232" w:rsidP="005A06C7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A97695">
        <w:rPr>
          <w:bCs/>
          <w:color w:val="000000" w:themeColor="text1"/>
          <w:sz w:val="28"/>
          <w:szCs w:val="28"/>
          <w:shd w:val="clear" w:color="auto" w:fill="FFFFFF"/>
        </w:rPr>
        <w:t xml:space="preserve">Ученик 2 </w:t>
      </w:r>
      <w:r w:rsidRPr="00A97695">
        <w:rPr>
          <w:color w:val="000000" w:themeColor="text1"/>
          <w:sz w:val="28"/>
          <w:szCs w:val="28"/>
          <w:shd w:val="clear" w:color="auto" w:fill="FFFFFF"/>
        </w:rPr>
        <w:t>достает карточку  (зачитывает вопрос вслух). Выполняет задание (</w:t>
      </w:r>
      <w:r w:rsidR="005A06C7" w:rsidRPr="00A97695">
        <w:rPr>
          <w:color w:val="000000" w:themeColor="text1"/>
          <w:sz w:val="28"/>
          <w:szCs w:val="28"/>
          <w:shd w:val="clear" w:color="auto" w:fill="FFFFFF"/>
        </w:rPr>
        <w:t>от 5с до 30с – время выполнения зависит от темы урока</w:t>
      </w:r>
      <w:r w:rsidRPr="00A97695">
        <w:rPr>
          <w:color w:val="000000" w:themeColor="text1"/>
          <w:sz w:val="28"/>
          <w:szCs w:val="28"/>
          <w:shd w:val="clear" w:color="auto" w:fill="FFFFFF"/>
        </w:rPr>
        <w:t>).</w:t>
      </w:r>
    </w:p>
    <w:p w:rsidR="00A75159" w:rsidRPr="00A97695" w:rsidRDefault="00F43232" w:rsidP="005A06C7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A97695">
        <w:rPr>
          <w:bCs/>
          <w:color w:val="000000" w:themeColor="text1"/>
          <w:sz w:val="28"/>
          <w:szCs w:val="28"/>
          <w:shd w:val="clear" w:color="auto" w:fill="FFFFFF"/>
        </w:rPr>
        <w:t xml:space="preserve">Ученик 3 </w:t>
      </w:r>
      <w:r w:rsidRPr="00A97695">
        <w:rPr>
          <w:color w:val="000000" w:themeColor="text1"/>
          <w:sz w:val="28"/>
          <w:szCs w:val="28"/>
          <w:shd w:val="clear" w:color="auto" w:fill="FFFFFF"/>
        </w:rPr>
        <w:t>дает отзыв на ответ  (ответы типа</w:t>
      </w:r>
      <w:proofErr w:type="gramStart"/>
      <w:r w:rsidRPr="00A97695">
        <w:rPr>
          <w:color w:val="000000" w:themeColor="text1"/>
          <w:sz w:val="28"/>
          <w:szCs w:val="28"/>
          <w:shd w:val="clear" w:color="auto" w:fill="FFFFFF"/>
        </w:rPr>
        <w:t xml:space="preserve"> Д</w:t>
      </w:r>
      <w:proofErr w:type="gramEnd"/>
      <w:r w:rsidRPr="00A97695">
        <w:rPr>
          <w:color w:val="000000" w:themeColor="text1"/>
          <w:sz w:val="28"/>
          <w:szCs w:val="28"/>
          <w:shd w:val="clear" w:color="auto" w:fill="FFFFFF"/>
        </w:rPr>
        <w:t>а/Нет, проверяет, хвалит или помогает на него ответить)</w:t>
      </w:r>
    </w:p>
    <w:p w:rsidR="00A75159" w:rsidRPr="00594DD1" w:rsidRDefault="00F43232" w:rsidP="005A06C7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A97695">
        <w:rPr>
          <w:bCs/>
          <w:color w:val="000000" w:themeColor="text1"/>
          <w:sz w:val="28"/>
          <w:szCs w:val="28"/>
          <w:shd w:val="clear" w:color="auto" w:fill="FFFFFF"/>
        </w:rPr>
        <w:t xml:space="preserve">Ученики меняются ролями по часовой стрелке. </w:t>
      </w:r>
    </w:p>
    <w:p w:rsidR="00594DD1" w:rsidRPr="00E42F97" w:rsidRDefault="00594DD1" w:rsidP="00594DD1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eastAsia="+mj-ea"/>
          <w:bCs/>
          <w:color w:val="000000"/>
          <w:sz w:val="28"/>
          <w:szCs w:val="28"/>
        </w:rPr>
      </w:pPr>
      <w:r w:rsidRPr="00E42F97">
        <w:rPr>
          <w:rFonts w:eastAsia="+mj-ea"/>
          <w:bCs/>
          <w:color w:val="000000"/>
          <w:sz w:val="28"/>
          <w:szCs w:val="28"/>
        </w:rPr>
        <w:t xml:space="preserve">Примеры формулировки заданий для реализации </w:t>
      </w:r>
      <w:r>
        <w:rPr>
          <w:rFonts w:eastAsia="+mj-ea"/>
          <w:bCs/>
          <w:color w:val="000000"/>
          <w:sz w:val="28"/>
          <w:szCs w:val="28"/>
        </w:rPr>
        <w:t xml:space="preserve">данной </w:t>
      </w:r>
      <w:r w:rsidRPr="00E42F97">
        <w:rPr>
          <w:rFonts w:eastAsia="+mj-ea"/>
          <w:bCs/>
          <w:color w:val="000000"/>
          <w:sz w:val="28"/>
          <w:szCs w:val="28"/>
        </w:rPr>
        <w:t>структуры</w:t>
      </w:r>
      <w:r>
        <w:rPr>
          <w:rFonts w:eastAsia="+mj-ea"/>
          <w:bCs/>
          <w:color w:val="000000"/>
          <w:sz w:val="28"/>
          <w:szCs w:val="28"/>
        </w:rPr>
        <w:t>:</w:t>
      </w:r>
    </w:p>
    <w:p w:rsidR="00594DD1" w:rsidRPr="00594DD1" w:rsidRDefault="00594DD1" w:rsidP="00594DD1">
      <w:pPr>
        <w:pStyle w:val="a6"/>
        <w:numPr>
          <w:ilvl w:val="0"/>
          <w:numId w:val="8"/>
        </w:numPr>
        <w:kinsoku w:val="0"/>
        <w:overflowPunct w:val="0"/>
        <w:spacing w:line="360" w:lineRule="auto"/>
        <w:textAlignment w:val="baseline"/>
        <w:rPr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 xml:space="preserve">Разработка </w:t>
      </w:r>
      <w:r w:rsidRPr="00E42F97">
        <w:rPr>
          <w:rFonts w:eastAsia="+mn-ea"/>
          <w:color w:val="000000"/>
          <w:sz w:val="28"/>
          <w:szCs w:val="28"/>
        </w:rPr>
        <w:t>алгоритмов</w:t>
      </w:r>
    </w:p>
    <w:p w:rsidR="00594DD1" w:rsidRPr="00594DD1" w:rsidRDefault="00594DD1" w:rsidP="00594DD1">
      <w:pPr>
        <w:pStyle w:val="a6"/>
        <w:numPr>
          <w:ilvl w:val="0"/>
          <w:numId w:val="8"/>
        </w:numPr>
        <w:kinsoku w:val="0"/>
        <w:overflowPunct w:val="0"/>
        <w:spacing w:line="360" w:lineRule="auto"/>
        <w:textAlignment w:val="baseline"/>
        <w:rPr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Разработка программ</w:t>
      </w:r>
    </w:p>
    <w:p w:rsidR="00594DD1" w:rsidRPr="00594DD1" w:rsidRDefault="00594DD1" w:rsidP="009E11A2">
      <w:pPr>
        <w:pStyle w:val="a6"/>
        <w:numPr>
          <w:ilvl w:val="0"/>
          <w:numId w:val="8"/>
        </w:numPr>
        <w:kinsoku w:val="0"/>
        <w:overflowPunct w:val="0"/>
        <w:spacing w:line="360" w:lineRule="auto"/>
        <w:textAlignment w:val="baseline"/>
        <w:rPr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Получение результата по заданному алгоритму (программе)</w:t>
      </w:r>
    </w:p>
    <w:p w:rsidR="001D022C" w:rsidRDefault="001D022C" w:rsidP="001D022C">
      <w:pPr>
        <w:pStyle w:val="a4"/>
        <w:kinsoku w:val="0"/>
        <w:overflowPunct w:val="0"/>
        <w:spacing w:before="0" w:beforeAutospacing="0" w:after="0" w:afterAutospacing="0" w:line="360" w:lineRule="auto"/>
        <w:ind w:firstLine="567"/>
        <w:textAlignment w:val="baseline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Пример заданий по теме «Заполнение массива»:</w:t>
      </w:r>
    </w:p>
    <w:p w:rsidR="001D022C" w:rsidRPr="00174C92" w:rsidRDefault="001D022C" w:rsidP="001D022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174C92">
        <w:rPr>
          <w:rFonts w:ascii="Times New Roman" w:hAnsi="Times New Roman"/>
          <w:sz w:val="28"/>
          <w:szCs w:val="28"/>
        </w:rPr>
        <w:t>1. В массиве 5 чисел. Каждый элемент на 3 больше своего номера. Вывести массив на экран.</w:t>
      </w:r>
    </w:p>
    <w:p w:rsidR="001D022C" w:rsidRPr="00174C92" w:rsidRDefault="001D022C" w:rsidP="001D022C">
      <w:pPr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174C92">
        <w:rPr>
          <w:rFonts w:ascii="Times New Roman" w:hAnsi="Times New Roman"/>
          <w:sz w:val="28"/>
          <w:szCs w:val="28"/>
        </w:rPr>
        <w:t>2. В массиве 50 случайных чисел от 0 до 200. Вывести массив на экран.</w:t>
      </w:r>
    </w:p>
    <w:p w:rsidR="001D022C" w:rsidRPr="00174C92" w:rsidRDefault="001D022C" w:rsidP="001D022C">
      <w:pPr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174C92">
        <w:rPr>
          <w:rFonts w:ascii="Times New Roman" w:hAnsi="Times New Roman"/>
          <w:sz w:val="28"/>
          <w:szCs w:val="28"/>
        </w:rPr>
        <w:t xml:space="preserve">3. В массиве 50 случайных чисел от 5 до 10. Вывести на экран первый элемент массива. </w:t>
      </w:r>
    </w:p>
    <w:p w:rsidR="001D022C" w:rsidRPr="00174C92" w:rsidRDefault="001D022C" w:rsidP="001D022C">
      <w:pPr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174C92">
        <w:rPr>
          <w:rFonts w:ascii="Times New Roman" w:hAnsi="Times New Roman"/>
          <w:sz w:val="28"/>
          <w:szCs w:val="28"/>
        </w:rPr>
        <w:t>4. В массиве 25 чисел. Каждый элемент равен квадрату своего номера. Вывести на экран первый и последний элементы массива.</w:t>
      </w:r>
    </w:p>
    <w:p w:rsidR="001D022C" w:rsidRPr="00174C92" w:rsidRDefault="001D022C" w:rsidP="001D022C">
      <w:pPr>
        <w:tabs>
          <w:tab w:val="left" w:pos="0"/>
        </w:tabs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174C92">
        <w:rPr>
          <w:rFonts w:ascii="Times New Roman" w:hAnsi="Times New Roman"/>
          <w:sz w:val="28"/>
          <w:szCs w:val="28"/>
        </w:rPr>
        <w:t>5. В массиве 10 чисел. Первый элемент равен 10, каждый следующий – на 3 меньше предыдущего. Вывести на экран два последних элемента массива.</w:t>
      </w:r>
    </w:p>
    <w:p w:rsidR="001D022C" w:rsidRPr="00174C92" w:rsidRDefault="001D022C" w:rsidP="001D022C">
      <w:pPr>
        <w:tabs>
          <w:tab w:val="left" w:pos="0"/>
        </w:tabs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174C92">
        <w:rPr>
          <w:rFonts w:ascii="Times New Roman" w:hAnsi="Times New Roman"/>
          <w:sz w:val="28"/>
          <w:szCs w:val="28"/>
        </w:rPr>
        <w:t xml:space="preserve">6. В массиве 50 первых элементов последовательности </w:t>
      </w:r>
      <w:r w:rsidRPr="00174C92">
        <w:rPr>
          <w:rFonts w:ascii="Times New Roman" w:hAnsi="Times New Roman"/>
          <w:sz w:val="28"/>
          <w:szCs w:val="28"/>
          <w:lang w:val="en-US"/>
        </w:rPr>
        <w:t>a</w:t>
      </w:r>
      <w:r w:rsidRPr="00174C9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174C92">
        <w:rPr>
          <w:rFonts w:ascii="Times New Roman" w:hAnsi="Times New Roman"/>
          <w:sz w:val="28"/>
          <w:szCs w:val="28"/>
        </w:rPr>
        <w:t>= 2</w:t>
      </w:r>
      <w:r w:rsidRPr="00174C92">
        <w:rPr>
          <w:rFonts w:ascii="Times New Roman" w:hAnsi="Times New Roman"/>
          <w:sz w:val="28"/>
          <w:szCs w:val="28"/>
          <w:lang w:val="en-US"/>
        </w:rPr>
        <w:t>n</w:t>
      </w:r>
      <w:r w:rsidRPr="00174C92">
        <w:rPr>
          <w:rFonts w:ascii="Times New Roman" w:hAnsi="Times New Roman"/>
          <w:sz w:val="28"/>
          <w:szCs w:val="28"/>
          <w:vertAlign w:val="superscript"/>
        </w:rPr>
        <w:t>2</w:t>
      </w:r>
      <w:r w:rsidRPr="00174C92">
        <w:rPr>
          <w:rFonts w:ascii="Times New Roman" w:hAnsi="Times New Roman"/>
          <w:sz w:val="28"/>
          <w:szCs w:val="28"/>
        </w:rPr>
        <w:t xml:space="preserve"> – 5</w:t>
      </w:r>
      <w:r w:rsidRPr="00174C92">
        <w:rPr>
          <w:rFonts w:ascii="Times New Roman" w:hAnsi="Times New Roman"/>
          <w:sz w:val="28"/>
          <w:szCs w:val="28"/>
          <w:lang w:val="en-US"/>
        </w:rPr>
        <w:t>n</w:t>
      </w:r>
      <w:r w:rsidRPr="00174C92">
        <w:rPr>
          <w:rFonts w:ascii="Times New Roman" w:hAnsi="Times New Roman"/>
          <w:sz w:val="28"/>
          <w:szCs w:val="28"/>
        </w:rPr>
        <w:t>. Вывести на экран 10 первых элементов массива.</w:t>
      </w:r>
    </w:p>
    <w:p w:rsidR="001D022C" w:rsidRPr="00174C92" w:rsidRDefault="001D022C" w:rsidP="001D022C">
      <w:pPr>
        <w:tabs>
          <w:tab w:val="left" w:pos="0"/>
        </w:tabs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174C92">
        <w:rPr>
          <w:rFonts w:ascii="Times New Roman" w:hAnsi="Times New Roman"/>
          <w:sz w:val="28"/>
          <w:szCs w:val="28"/>
        </w:rPr>
        <w:t>7. В массиве 30 случайных чисел от 10 до 50. Вывести на экран 15 последних элементов массива.</w:t>
      </w:r>
    </w:p>
    <w:p w:rsidR="001D022C" w:rsidRPr="00174C92" w:rsidRDefault="001D022C" w:rsidP="001D022C">
      <w:pPr>
        <w:tabs>
          <w:tab w:val="left" w:pos="0"/>
        </w:tabs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174C92">
        <w:rPr>
          <w:rFonts w:ascii="Times New Roman" w:hAnsi="Times New Roman"/>
          <w:sz w:val="28"/>
          <w:szCs w:val="28"/>
        </w:rPr>
        <w:t>8. Массив хранит числа 100, 200, 300, … 900. Вывести массив на экран.</w:t>
      </w:r>
    </w:p>
    <w:p w:rsidR="001D022C" w:rsidRPr="00174C92" w:rsidRDefault="001D022C" w:rsidP="001D022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Необычен и выбор </w:t>
      </w:r>
      <w:proofErr w:type="gramStart"/>
      <w:r>
        <w:rPr>
          <w:rFonts w:ascii="Times New Roman" w:hAnsi="Times New Roman"/>
          <w:sz w:val="28"/>
          <w:szCs w:val="28"/>
        </w:rPr>
        <w:t>отвечающего</w:t>
      </w:r>
      <w:proofErr w:type="gramEnd"/>
      <w:r>
        <w:rPr>
          <w:rFonts w:ascii="Times New Roman" w:hAnsi="Times New Roman"/>
          <w:sz w:val="28"/>
          <w:szCs w:val="28"/>
        </w:rPr>
        <w:t xml:space="preserve"> при</w:t>
      </w:r>
      <w:r w:rsidRPr="00174C92">
        <w:rPr>
          <w:rFonts w:ascii="Times New Roman" w:hAnsi="Times New Roman"/>
          <w:sz w:val="28"/>
          <w:szCs w:val="28"/>
        </w:rPr>
        <w:t xml:space="preserve"> провер</w:t>
      </w:r>
      <w:r>
        <w:rPr>
          <w:rFonts w:ascii="Times New Roman" w:hAnsi="Times New Roman"/>
          <w:sz w:val="28"/>
          <w:szCs w:val="28"/>
        </w:rPr>
        <w:t>ке</w:t>
      </w:r>
      <w:r w:rsidRPr="00174C92">
        <w:rPr>
          <w:rFonts w:ascii="Times New Roman" w:hAnsi="Times New Roman"/>
          <w:sz w:val="28"/>
          <w:szCs w:val="28"/>
        </w:rPr>
        <w:t xml:space="preserve"> результат</w:t>
      </w:r>
      <w:r>
        <w:rPr>
          <w:rFonts w:ascii="Times New Roman" w:hAnsi="Times New Roman"/>
          <w:sz w:val="28"/>
          <w:szCs w:val="28"/>
        </w:rPr>
        <w:t>ов.</w:t>
      </w:r>
      <w:r w:rsidRPr="00174C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Например,  учитель говорит: «</w:t>
      </w:r>
      <w:r w:rsidRPr="00174C92">
        <w:rPr>
          <w:rFonts w:ascii="Times New Roman" w:hAnsi="Times New Roman"/>
          <w:sz w:val="28"/>
          <w:szCs w:val="28"/>
        </w:rPr>
        <w:t xml:space="preserve">Встанут те участники команды, которые выполняли задание 1. </w:t>
      </w:r>
      <w:r>
        <w:rPr>
          <w:rFonts w:ascii="Times New Roman" w:hAnsi="Times New Roman"/>
          <w:sz w:val="28"/>
          <w:szCs w:val="28"/>
        </w:rPr>
        <w:t>П</w:t>
      </w:r>
      <w:r w:rsidRPr="00174C92">
        <w:rPr>
          <w:rFonts w:ascii="Times New Roman" w:hAnsi="Times New Roman"/>
          <w:sz w:val="28"/>
          <w:szCs w:val="28"/>
        </w:rPr>
        <w:t>рошу пройти к доске участника, у кого самый большой размер обуви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174C92">
        <w:rPr>
          <w:rFonts w:ascii="Times New Roman" w:hAnsi="Times New Roman"/>
          <w:sz w:val="28"/>
          <w:szCs w:val="28"/>
        </w:rPr>
        <w:t>кто выше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74C92">
        <w:rPr>
          <w:rFonts w:ascii="Times New Roman" w:hAnsi="Times New Roman"/>
          <w:sz w:val="28"/>
          <w:szCs w:val="28"/>
        </w:rPr>
        <w:t>у кого день рождения весной  у кого день рождения ближе всего к празднику Новый год</w:t>
      </w:r>
      <w:r>
        <w:rPr>
          <w:rFonts w:ascii="Times New Roman" w:hAnsi="Times New Roman"/>
          <w:sz w:val="28"/>
          <w:szCs w:val="28"/>
        </w:rPr>
        <w:t xml:space="preserve"> и т.п</w:t>
      </w:r>
      <w:r w:rsidRPr="00174C9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)»</w:t>
      </w:r>
    </w:p>
    <w:p w:rsidR="00594DD1" w:rsidRDefault="00E35355" w:rsidP="009E11A2">
      <w:pPr>
        <w:pStyle w:val="a4"/>
        <w:kinsoku w:val="0"/>
        <w:overflowPunct w:val="0"/>
        <w:spacing w:before="0" w:beforeAutospacing="0" w:after="0" w:afterAutospacing="0" w:line="360" w:lineRule="auto"/>
        <w:ind w:firstLine="567"/>
        <w:jc w:val="both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594DD1">
        <w:rPr>
          <w:rFonts w:eastAsia="+mn-ea"/>
          <w:b/>
          <w:i/>
          <w:color w:val="000000"/>
          <w:kern w:val="24"/>
          <w:sz w:val="28"/>
          <w:szCs w:val="28"/>
        </w:rPr>
        <w:t>Структура «</w:t>
      </w:r>
      <w:r w:rsidRPr="00594DD1">
        <w:rPr>
          <w:rFonts w:eastAsia="+mn-ea"/>
          <w:b/>
          <w:i/>
          <w:color w:val="000000"/>
          <w:kern w:val="24"/>
          <w:sz w:val="28"/>
          <w:szCs w:val="28"/>
          <w:lang w:val="en-US"/>
        </w:rPr>
        <w:t>Cubing</w:t>
      </w:r>
      <w:r w:rsidRPr="00594DD1">
        <w:rPr>
          <w:rFonts w:eastAsia="+mn-ea"/>
          <w:b/>
          <w:i/>
          <w:color w:val="000000"/>
          <w:kern w:val="24"/>
          <w:sz w:val="28"/>
          <w:szCs w:val="28"/>
        </w:rPr>
        <w:t>»</w:t>
      </w:r>
      <w:r w:rsidR="00594DD1">
        <w:rPr>
          <w:rFonts w:eastAsia="+mn-ea"/>
          <w:color w:val="000000"/>
          <w:kern w:val="24"/>
          <w:sz w:val="28"/>
          <w:szCs w:val="28"/>
        </w:rPr>
        <w:t xml:space="preserve"> используется мной на уроках закрепления или обобщения материала.</w:t>
      </w:r>
    </w:p>
    <w:p w:rsidR="00A97695" w:rsidRPr="00A97695" w:rsidRDefault="00E35355" w:rsidP="009E11A2">
      <w:pPr>
        <w:pStyle w:val="a4"/>
        <w:kinsoku w:val="0"/>
        <w:overflowPunct w:val="0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К</w:t>
      </w:r>
      <w:r w:rsidR="00A97695" w:rsidRPr="00A97695">
        <w:rPr>
          <w:rFonts w:eastAsia="+mn-ea"/>
          <w:color w:val="000000"/>
          <w:kern w:val="24"/>
          <w:sz w:val="28"/>
          <w:szCs w:val="28"/>
        </w:rPr>
        <w:t xml:space="preserve">аждая сторона куба – это определенный вид деятельности: </w:t>
      </w:r>
    </w:p>
    <w:p w:rsidR="00A97695" w:rsidRPr="00A97695" w:rsidRDefault="00A97695" w:rsidP="009E11A2">
      <w:pPr>
        <w:pStyle w:val="a4"/>
        <w:kinsoku w:val="0"/>
        <w:overflowPunct w:val="0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97695">
        <w:rPr>
          <w:rFonts w:eastAsia="+mn-ea"/>
          <w:color w:val="000000"/>
          <w:kern w:val="24"/>
          <w:sz w:val="28"/>
          <w:szCs w:val="28"/>
        </w:rPr>
        <w:t xml:space="preserve">- найти, </w:t>
      </w:r>
    </w:p>
    <w:p w:rsidR="00A97695" w:rsidRPr="00A97695" w:rsidRDefault="00A97695" w:rsidP="009E11A2">
      <w:pPr>
        <w:pStyle w:val="a4"/>
        <w:kinsoku w:val="0"/>
        <w:overflowPunct w:val="0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97695">
        <w:rPr>
          <w:rFonts w:eastAsia="+mn-ea"/>
          <w:color w:val="000000"/>
          <w:kern w:val="24"/>
          <w:sz w:val="28"/>
          <w:szCs w:val="28"/>
        </w:rPr>
        <w:t xml:space="preserve">- определить, </w:t>
      </w:r>
    </w:p>
    <w:p w:rsidR="00A97695" w:rsidRPr="00A97695" w:rsidRDefault="00A97695" w:rsidP="009E11A2">
      <w:pPr>
        <w:pStyle w:val="a4"/>
        <w:kinsoku w:val="0"/>
        <w:overflowPunct w:val="0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97695">
        <w:rPr>
          <w:rFonts w:eastAsia="+mn-ea"/>
          <w:color w:val="000000"/>
          <w:kern w:val="24"/>
          <w:sz w:val="28"/>
          <w:szCs w:val="28"/>
        </w:rPr>
        <w:t xml:space="preserve">- решить, </w:t>
      </w:r>
    </w:p>
    <w:p w:rsidR="00A97695" w:rsidRPr="00A97695" w:rsidRDefault="00A97695" w:rsidP="009E11A2">
      <w:pPr>
        <w:pStyle w:val="a4"/>
        <w:kinsoku w:val="0"/>
        <w:overflowPunct w:val="0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97695">
        <w:rPr>
          <w:rFonts w:eastAsia="+mn-ea"/>
          <w:color w:val="000000"/>
          <w:kern w:val="24"/>
          <w:sz w:val="28"/>
          <w:szCs w:val="28"/>
        </w:rPr>
        <w:t xml:space="preserve">- проанализировать, </w:t>
      </w:r>
    </w:p>
    <w:p w:rsidR="00A97695" w:rsidRPr="00A97695" w:rsidRDefault="00A97695" w:rsidP="009E11A2">
      <w:pPr>
        <w:pStyle w:val="a4"/>
        <w:kinsoku w:val="0"/>
        <w:overflowPunct w:val="0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97695">
        <w:rPr>
          <w:rFonts w:eastAsia="+mn-ea"/>
          <w:color w:val="000000"/>
          <w:kern w:val="24"/>
          <w:sz w:val="28"/>
          <w:szCs w:val="28"/>
        </w:rPr>
        <w:t xml:space="preserve">- подумать, </w:t>
      </w:r>
    </w:p>
    <w:p w:rsidR="00A97695" w:rsidRPr="00A97695" w:rsidRDefault="00A97695" w:rsidP="009E11A2">
      <w:pPr>
        <w:pStyle w:val="a4"/>
        <w:kinsoku w:val="0"/>
        <w:overflowPunct w:val="0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97695">
        <w:rPr>
          <w:rFonts w:eastAsia="+mn-ea"/>
          <w:color w:val="000000"/>
          <w:kern w:val="24"/>
          <w:sz w:val="28"/>
          <w:szCs w:val="28"/>
        </w:rPr>
        <w:t xml:space="preserve">- проиллюстрировать. </w:t>
      </w:r>
    </w:p>
    <w:p w:rsidR="00594DD1" w:rsidRDefault="00E35355" w:rsidP="009E11A2">
      <w:pPr>
        <w:pStyle w:val="a4"/>
        <w:kinsoku w:val="0"/>
        <w:overflowPunct w:val="0"/>
        <w:spacing w:before="0" w:beforeAutospacing="0" w:after="0" w:afterAutospacing="0" w:line="360" w:lineRule="auto"/>
        <w:ind w:left="547" w:hanging="547"/>
        <w:jc w:val="both"/>
        <w:textAlignment w:val="baseline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Пример задания</w:t>
      </w:r>
      <w:r w:rsidR="00A97695" w:rsidRPr="00A97695">
        <w:rPr>
          <w:rFonts w:eastAsia="+mn-ea"/>
          <w:color w:val="000000"/>
          <w:sz w:val="28"/>
          <w:szCs w:val="28"/>
        </w:rPr>
        <w:t xml:space="preserve"> </w:t>
      </w:r>
      <w:r w:rsidR="00080639">
        <w:rPr>
          <w:rFonts w:eastAsia="+mn-ea"/>
          <w:color w:val="000000"/>
          <w:sz w:val="28"/>
          <w:szCs w:val="28"/>
        </w:rPr>
        <w:t>по теме «Логические операции».</w:t>
      </w:r>
      <w:r w:rsidR="00A97695" w:rsidRPr="00A97695">
        <w:rPr>
          <w:rFonts w:eastAsia="+mn-ea"/>
          <w:color w:val="000000"/>
          <w:sz w:val="28"/>
          <w:szCs w:val="28"/>
        </w:rPr>
        <w:t xml:space="preserve">       </w:t>
      </w:r>
    </w:p>
    <w:p w:rsidR="00A97695" w:rsidRPr="00A97695" w:rsidRDefault="00A97695" w:rsidP="009E11A2">
      <w:pPr>
        <w:pStyle w:val="a4"/>
        <w:kinsoku w:val="0"/>
        <w:overflowPunct w:val="0"/>
        <w:spacing w:before="0" w:beforeAutospacing="0" w:after="0" w:afterAutospacing="0" w:line="360" w:lineRule="auto"/>
        <w:ind w:left="547" w:hanging="547"/>
        <w:jc w:val="both"/>
        <w:textAlignment w:val="baseline"/>
        <w:rPr>
          <w:sz w:val="28"/>
          <w:szCs w:val="28"/>
        </w:rPr>
      </w:pPr>
      <w:r w:rsidRPr="00A97695">
        <w:rPr>
          <w:rFonts w:eastAsia="+mn-ea"/>
          <w:color w:val="000000"/>
          <w:sz w:val="28"/>
          <w:szCs w:val="28"/>
        </w:rPr>
        <w:t xml:space="preserve">- </w:t>
      </w:r>
      <w:r w:rsidRPr="00A97695">
        <w:rPr>
          <w:rFonts w:eastAsia="+mn-ea"/>
          <w:b/>
          <w:bCs/>
          <w:color w:val="000000"/>
          <w:sz w:val="28"/>
          <w:szCs w:val="28"/>
        </w:rPr>
        <w:t>Найдите</w:t>
      </w:r>
      <w:r w:rsidRPr="00A97695">
        <w:rPr>
          <w:rFonts w:eastAsia="+mn-ea"/>
          <w:color w:val="000000"/>
          <w:sz w:val="28"/>
          <w:szCs w:val="28"/>
        </w:rPr>
        <w:t xml:space="preserve"> среди </w:t>
      </w:r>
      <w:r w:rsidR="00067465">
        <w:rPr>
          <w:rFonts w:eastAsia="+mn-ea"/>
          <w:color w:val="000000"/>
          <w:sz w:val="28"/>
          <w:szCs w:val="28"/>
        </w:rPr>
        <w:t>предложений высказывание</w:t>
      </w:r>
      <w:r w:rsidRPr="00A97695">
        <w:rPr>
          <w:rFonts w:eastAsia="+mn-ea"/>
          <w:color w:val="000000"/>
          <w:sz w:val="28"/>
          <w:szCs w:val="28"/>
        </w:rPr>
        <w:t xml:space="preserve"> </w:t>
      </w:r>
    </w:p>
    <w:p w:rsidR="00A97695" w:rsidRPr="00A97695" w:rsidRDefault="00A97695" w:rsidP="009E11A2">
      <w:pPr>
        <w:pStyle w:val="a4"/>
        <w:kinsoku w:val="0"/>
        <w:overflowPunct w:val="0"/>
        <w:spacing w:before="0" w:beforeAutospacing="0" w:after="0" w:afterAutospacing="0" w:line="360" w:lineRule="auto"/>
        <w:ind w:left="547" w:hanging="547"/>
        <w:jc w:val="both"/>
        <w:textAlignment w:val="baseline"/>
        <w:rPr>
          <w:sz w:val="28"/>
          <w:szCs w:val="28"/>
        </w:rPr>
      </w:pPr>
      <w:r w:rsidRPr="00A97695">
        <w:rPr>
          <w:rFonts w:eastAsia="+mn-ea"/>
          <w:color w:val="000000"/>
          <w:sz w:val="28"/>
          <w:szCs w:val="28"/>
        </w:rPr>
        <w:t xml:space="preserve">- </w:t>
      </w:r>
      <w:r w:rsidRPr="00A97695">
        <w:rPr>
          <w:rFonts w:eastAsia="+mn-ea"/>
          <w:b/>
          <w:bCs/>
          <w:color w:val="000000"/>
          <w:sz w:val="28"/>
          <w:szCs w:val="28"/>
        </w:rPr>
        <w:t>Дайте</w:t>
      </w:r>
      <w:r w:rsidRPr="00A97695">
        <w:rPr>
          <w:rFonts w:eastAsia="+mn-ea"/>
          <w:color w:val="000000"/>
          <w:sz w:val="28"/>
          <w:szCs w:val="28"/>
        </w:rPr>
        <w:t xml:space="preserve"> определение </w:t>
      </w:r>
      <w:r w:rsidR="00080639">
        <w:rPr>
          <w:rFonts w:eastAsia="+mn-ea"/>
          <w:color w:val="000000"/>
          <w:sz w:val="28"/>
          <w:szCs w:val="28"/>
        </w:rPr>
        <w:t>конъюнкции</w:t>
      </w:r>
    </w:p>
    <w:p w:rsidR="00080639" w:rsidRDefault="00067465" w:rsidP="009E11A2">
      <w:pPr>
        <w:pStyle w:val="a4"/>
        <w:spacing w:before="0" w:beforeAutospacing="0" w:after="0" w:afterAutospacing="0" w:line="360" w:lineRule="auto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 xml:space="preserve">- </w:t>
      </w:r>
      <w:r w:rsidR="00A97695" w:rsidRPr="00A97695">
        <w:rPr>
          <w:rFonts w:eastAsia="+mn-ea"/>
          <w:b/>
          <w:bCs/>
          <w:color w:val="000000"/>
          <w:sz w:val="28"/>
          <w:szCs w:val="28"/>
        </w:rPr>
        <w:t>Решите</w:t>
      </w:r>
      <w:r w:rsidR="00A97695" w:rsidRPr="00A97695">
        <w:rPr>
          <w:rFonts w:eastAsia="+mn-ea"/>
          <w:color w:val="000000"/>
          <w:sz w:val="28"/>
          <w:szCs w:val="28"/>
        </w:rPr>
        <w:t> задачу. </w:t>
      </w:r>
    </w:p>
    <w:p w:rsidR="00080639" w:rsidRPr="00080639" w:rsidRDefault="00080639" w:rsidP="009E11A2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080639">
        <w:rPr>
          <w:rFonts w:eastAsia="+mn-ea"/>
          <w:bCs/>
          <w:color w:val="000000"/>
          <w:kern w:val="24"/>
          <w:position w:val="1"/>
          <w:sz w:val="28"/>
          <w:szCs w:val="28"/>
        </w:rPr>
        <w:t xml:space="preserve">Для какого числа </w:t>
      </w:r>
      <w:r w:rsidRPr="00080639">
        <w:rPr>
          <w:rFonts w:eastAsia="+mn-ea"/>
          <w:bCs/>
          <w:color w:val="000000"/>
          <w:kern w:val="24"/>
          <w:position w:val="1"/>
          <w:sz w:val="28"/>
          <w:szCs w:val="28"/>
          <w:lang w:val="en-US"/>
        </w:rPr>
        <w:t>x</w:t>
      </w:r>
      <w:r w:rsidR="00846027">
        <w:rPr>
          <w:rFonts w:eastAsia="+mn-ea"/>
          <w:bCs/>
          <w:color w:val="000000"/>
          <w:kern w:val="24"/>
          <w:position w:val="1"/>
          <w:sz w:val="28"/>
          <w:szCs w:val="28"/>
        </w:rPr>
        <w:t xml:space="preserve"> истинно высказывание  </w:t>
      </w:r>
      <w:r>
        <w:rPr>
          <w:rFonts w:eastAsia="+mn-ea"/>
          <w:bCs/>
          <w:color w:val="000000"/>
          <w:kern w:val="24"/>
          <w:position w:val="1"/>
          <w:sz w:val="28"/>
          <w:szCs w:val="28"/>
        </w:rPr>
        <w:t xml:space="preserve"> </w:t>
      </w:r>
      <w:r w:rsidRPr="00080639">
        <w:rPr>
          <w:rFonts w:eastAsia="+mn-ea"/>
          <w:bCs/>
          <w:color w:val="000000"/>
          <w:kern w:val="24"/>
          <w:position w:val="1"/>
          <w:sz w:val="28"/>
          <w:szCs w:val="28"/>
        </w:rPr>
        <w:t>(</w:t>
      </w:r>
      <w:r w:rsidRPr="00080639">
        <w:rPr>
          <w:rFonts w:eastAsia="+mn-ea"/>
          <w:bCs/>
          <w:color w:val="000000"/>
          <w:kern w:val="24"/>
          <w:position w:val="1"/>
          <w:sz w:val="28"/>
          <w:szCs w:val="28"/>
          <w:lang w:val="en-US"/>
        </w:rPr>
        <w:t>x</w:t>
      </w:r>
      <w:r w:rsidRPr="00080639">
        <w:rPr>
          <w:rFonts w:eastAsia="+mn-ea"/>
          <w:bCs/>
          <w:color w:val="000000"/>
          <w:kern w:val="24"/>
          <w:position w:val="1"/>
          <w:sz w:val="28"/>
          <w:szCs w:val="28"/>
        </w:rPr>
        <w:t xml:space="preserve">&gt;4) </w:t>
      </w:r>
      <w:r w:rsidRPr="00080639">
        <w:rPr>
          <w:rFonts w:eastAsia="+mn-ea"/>
          <w:bCs/>
          <w:color w:val="000000"/>
          <w:kern w:val="24"/>
          <w:position w:val="1"/>
          <w:sz w:val="28"/>
          <w:szCs w:val="28"/>
          <w:lang w:val="en-US"/>
        </w:rPr>
        <w:t>v</w:t>
      </w:r>
      <w:r w:rsidRPr="00080639">
        <w:rPr>
          <w:rFonts w:eastAsia="+mn-ea"/>
          <w:bCs/>
          <w:color w:val="000000"/>
          <w:kern w:val="24"/>
          <w:position w:val="1"/>
          <w:sz w:val="28"/>
          <w:szCs w:val="28"/>
        </w:rPr>
        <w:t xml:space="preserve"> (</w:t>
      </w:r>
      <w:r w:rsidR="00846027">
        <w:rPr>
          <w:rFonts w:eastAsia="+mn-ea"/>
          <w:bCs/>
          <w:color w:val="000000"/>
          <w:kern w:val="24"/>
          <w:position w:val="1"/>
          <w:sz w:val="28"/>
          <w:szCs w:val="28"/>
        </w:rPr>
        <w:sym w:font="Symbol" w:char="F0D8"/>
      </w:r>
      <w:r w:rsidRPr="00080639">
        <w:rPr>
          <w:rFonts w:eastAsia="+mn-ea"/>
          <w:bCs/>
          <w:color w:val="000000"/>
          <w:kern w:val="24"/>
          <w:position w:val="1"/>
          <w:sz w:val="28"/>
          <w:szCs w:val="28"/>
        </w:rPr>
        <w:t>(</w:t>
      </w:r>
      <w:r w:rsidRPr="00080639">
        <w:rPr>
          <w:rFonts w:eastAsia="+mn-ea"/>
          <w:bCs/>
          <w:color w:val="000000"/>
          <w:kern w:val="24"/>
          <w:position w:val="1"/>
          <w:sz w:val="28"/>
          <w:szCs w:val="28"/>
          <w:lang w:val="en-US"/>
        </w:rPr>
        <w:t>x</w:t>
      </w:r>
      <w:r w:rsidRPr="00080639">
        <w:rPr>
          <w:rFonts w:eastAsia="+mn-ea"/>
          <w:bCs/>
          <w:color w:val="000000"/>
          <w:kern w:val="24"/>
          <w:position w:val="1"/>
          <w:sz w:val="28"/>
          <w:szCs w:val="28"/>
        </w:rPr>
        <w:t xml:space="preserve">&gt;1) </w:t>
      </w:r>
      <w:r w:rsidR="00846027">
        <w:rPr>
          <w:rFonts w:eastAsia="+mn-ea"/>
          <w:bCs/>
          <w:color w:val="000000"/>
          <w:kern w:val="24"/>
          <w:position w:val="1"/>
          <w:sz w:val="28"/>
          <w:szCs w:val="28"/>
        </w:rPr>
        <w:sym w:font="Symbol" w:char="F0DA"/>
      </w:r>
      <w:r w:rsidRPr="00080639">
        <w:rPr>
          <w:rFonts w:eastAsia="+mn-ea"/>
          <w:bCs/>
          <w:color w:val="000000"/>
          <w:kern w:val="24"/>
          <w:position w:val="1"/>
          <w:sz w:val="28"/>
          <w:szCs w:val="28"/>
        </w:rPr>
        <w:t xml:space="preserve"> (</w:t>
      </w:r>
      <w:r w:rsidRPr="00080639">
        <w:rPr>
          <w:rFonts w:eastAsia="+mn-ea"/>
          <w:bCs/>
          <w:color w:val="000000"/>
          <w:kern w:val="24"/>
          <w:position w:val="1"/>
          <w:sz w:val="28"/>
          <w:szCs w:val="28"/>
          <w:lang w:val="en-US"/>
        </w:rPr>
        <w:t>x</w:t>
      </w:r>
      <w:r w:rsidRPr="00080639">
        <w:rPr>
          <w:rFonts w:eastAsia="+mn-ea"/>
          <w:bCs/>
          <w:color w:val="000000"/>
          <w:kern w:val="24"/>
          <w:position w:val="1"/>
          <w:sz w:val="28"/>
          <w:szCs w:val="28"/>
        </w:rPr>
        <w:t>&gt;4))</w:t>
      </w:r>
    </w:p>
    <w:p w:rsidR="00846027" w:rsidRDefault="00A97695" w:rsidP="009E11A2">
      <w:pPr>
        <w:pStyle w:val="a4"/>
        <w:kinsoku w:val="0"/>
        <w:overflowPunct w:val="0"/>
        <w:spacing w:before="0" w:beforeAutospacing="0" w:after="0" w:afterAutospacing="0" w:line="360" w:lineRule="auto"/>
        <w:jc w:val="both"/>
        <w:textAlignment w:val="baseline"/>
        <w:rPr>
          <w:rFonts w:eastAsia="+mn-ea"/>
          <w:color w:val="000000"/>
          <w:sz w:val="28"/>
          <w:szCs w:val="28"/>
        </w:rPr>
      </w:pPr>
      <w:r w:rsidRPr="00A97695">
        <w:rPr>
          <w:rFonts w:eastAsia="+mn-ea"/>
          <w:b/>
          <w:bCs/>
          <w:color w:val="000000"/>
          <w:sz w:val="28"/>
          <w:szCs w:val="28"/>
        </w:rPr>
        <w:t>- Проанализируйте</w:t>
      </w:r>
      <w:r w:rsidRPr="00A97695">
        <w:rPr>
          <w:rFonts w:eastAsia="+mn-ea"/>
          <w:color w:val="000000"/>
          <w:sz w:val="28"/>
          <w:szCs w:val="28"/>
        </w:rPr>
        <w:t xml:space="preserve"> следующие “определения” </w:t>
      </w:r>
      <w:r w:rsidR="00846027">
        <w:rPr>
          <w:rFonts w:eastAsia="+mn-ea"/>
          <w:color w:val="000000"/>
          <w:sz w:val="28"/>
          <w:szCs w:val="28"/>
        </w:rPr>
        <w:t>дизъюнкции</w:t>
      </w:r>
      <w:r w:rsidRPr="00A97695">
        <w:rPr>
          <w:rFonts w:eastAsia="+mn-ea"/>
          <w:color w:val="000000"/>
          <w:sz w:val="28"/>
          <w:szCs w:val="28"/>
        </w:rPr>
        <w:t>. Какие ошибки в них допущены?</w:t>
      </w:r>
      <w:r w:rsidRPr="00A97695">
        <w:rPr>
          <w:rFonts w:eastAsia="+mn-ea"/>
          <w:color w:val="000000"/>
          <w:sz w:val="28"/>
          <w:szCs w:val="28"/>
        </w:rPr>
        <w:br/>
      </w:r>
      <w:r w:rsidRPr="00A97695">
        <w:rPr>
          <w:rFonts w:eastAsia="+mn-ea"/>
          <w:color w:val="000000"/>
          <w:sz w:val="28"/>
          <w:szCs w:val="28"/>
          <w:lang w:val="en-US"/>
        </w:rPr>
        <w:t>a</w:t>
      </w:r>
      <w:r w:rsidRPr="00A97695">
        <w:rPr>
          <w:rFonts w:eastAsia="+mn-ea"/>
          <w:color w:val="000000"/>
          <w:sz w:val="28"/>
          <w:szCs w:val="28"/>
        </w:rPr>
        <w:t>)</w:t>
      </w:r>
      <w:r w:rsidR="00846027">
        <w:rPr>
          <w:rFonts w:eastAsia="+mn-ea"/>
          <w:color w:val="000000"/>
          <w:sz w:val="28"/>
          <w:szCs w:val="28"/>
        </w:rPr>
        <w:t xml:space="preserve"> Дизъюнкция</w:t>
      </w:r>
      <w:r w:rsidRPr="00A97695">
        <w:rPr>
          <w:rFonts w:eastAsia="+mn-ea"/>
          <w:color w:val="000000"/>
          <w:sz w:val="28"/>
          <w:szCs w:val="28"/>
        </w:rPr>
        <w:t xml:space="preserve"> – </w:t>
      </w:r>
      <w:r w:rsidR="00846027">
        <w:rPr>
          <w:rFonts w:eastAsia="+mn-ea"/>
          <w:color w:val="000000"/>
          <w:sz w:val="28"/>
          <w:szCs w:val="28"/>
        </w:rPr>
        <w:t>логическая операция для одной или нескольких логических переменных</w:t>
      </w:r>
      <w:r w:rsidRPr="00A97695">
        <w:rPr>
          <w:rFonts w:eastAsia="+mn-ea"/>
          <w:color w:val="000000"/>
          <w:sz w:val="28"/>
          <w:szCs w:val="28"/>
        </w:rPr>
        <w:t>.</w:t>
      </w:r>
    </w:p>
    <w:p w:rsidR="00846027" w:rsidRDefault="00846027" w:rsidP="009E11A2">
      <w:pPr>
        <w:pStyle w:val="a4"/>
        <w:kinsoku w:val="0"/>
        <w:overflowPunct w:val="0"/>
        <w:spacing w:before="0" w:beforeAutospacing="0" w:after="0" w:afterAutospacing="0" w:line="360" w:lineRule="auto"/>
        <w:jc w:val="both"/>
        <w:textAlignment w:val="baseline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б</w:t>
      </w:r>
      <w:r w:rsidR="00A97695" w:rsidRPr="00A97695">
        <w:rPr>
          <w:rFonts w:eastAsia="+mn-ea"/>
          <w:color w:val="000000"/>
          <w:sz w:val="28"/>
          <w:szCs w:val="28"/>
        </w:rPr>
        <w:t xml:space="preserve">) </w:t>
      </w:r>
      <w:r>
        <w:rPr>
          <w:rFonts w:eastAsia="+mn-ea"/>
          <w:color w:val="000000"/>
          <w:sz w:val="28"/>
          <w:szCs w:val="28"/>
        </w:rPr>
        <w:t>Дизъюнкция</w:t>
      </w:r>
      <w:r w:rsidR="00A97695" w:rsidRPr="00A97695">
        <w:rPr>
          <w:rFonts w:eastAsia="+mn-ea"/>
          <w:color w:val="000000"/>
          <w:sz w:val="28"/>
          <w:szCs w:val="28"/>
        </w:rPr>
        <w:t xml:space="preserve"> –</w:t>
      </w:r>
      <w:r>
        <w:rPr>
          <w:rFonts w:eastAsia="+mn-ea"/>
          <w:color w:val="000000"/>
          <w:sz w:val="28"/>
          <w:szCs w:val="28"/>
        </w:rPr>
        <w:t xml:space="preserve"> операция логического умножения</w:t>
      </w:r>
      <w:r w:rsidR="00A97695" w:rsidRPr="00A97695">
        <w:rPr>
          <w:rFonts w:eastAsia="+mn-ea"/>
          <w:color w:val="000000"/>
          <w:sz w:val="28"/>
          <w:szCs w:val="28"/>
        </w:rPr>
        <w:t>.</w:t>
      </w:r>
    </w:p>
    <w:p w:rsidR="00846027" w:rsidRDefault="00A97695" w:rsidP="009E11A2">
      <w:pPr>
        <w:pStyle w:val="a4"/>
        <w:kinsoku w:val="0"/>
        <w:overflowPunct w:val="0"/>
        <w:spacing w:before="0" w:beforeAutospacing="0" w:after="0" w:afterAutospacing="0" w:line="360" w:lineRule="auto"/>
        <w:jc w:val="both"/>
        <w:textAlignment w:val="baseline"/>
        <w:rPr>
          <w:rFonts w:eastAsia="+mn-ea"/>
          <w:color w:val="000000"/>
          <w:sz w:val="28"/>
          <w:szCs w:val="28"/>
        </w:rPr>
      </w:pPr>
      <w:r w:rsidRPr="00A97695">
        <w:rPr>
          <w:rFonts w:eastAsia="+mn-ea"/>
          <w:color w:val="000000"/>
          <w:sz w:val="28"/>
          <w:szCs w:val="28"/>
        </w:rPr>
        <w:t xml:space="preserve">в) </w:t>
      </w:r>
      <w:r w:rsidR="00846027">
        <w:rPr>
          <w:rFonts w:eastAsia="+mn-ea"/>
          <w:color w:val="000000"/>
          <w:sz w:val="28"/>
          <w:szCs w:val="28"/>
        </w:rPr>
        <w:t>Дизъюнкция</w:t>
      </w:r>
      <w:r w:rsidRPr="00A97695">
        <w:rPr>
          <w:rFonts w:eastAsia="+mn-ea"/>
          <w:color w:val="000000"/>
          <w:sz w:val="28"/>
          <w:szCs w:val="28"/>
        </w:rPr>
        <w:t xml:space="preserve"> – </w:t>
      </w:r>
      <w:r w:rsidR="00846027">
        <w:rPr>
          <w:rFonts w:eastAsia="+mn-ea"/>
          <w:color w:val="000000"/>
          <w:sz w:val="28"/>
          <w:szCs w:val="28"/>
        </w:rPr>
        <w:t>логическая операция, которая истинна, если истинно хотя бы одно из высказываний, входящих в нее</w:t>
      </w:r>
      <w:r w:rsidRPr="00A97695">
        <w:rPr>
          <w:rFonts w:eastAsia="+mn-ea"/>
          <w:color w:val="000000"/>
          <w:sz w:val="28"/>
          <w:szCs w:val="28"/>
        </w:rPr>
        <w:t>.</w:t>
      </w:r>
    </w:p>
    <w:p w:rsidR="00846027" w:rsidRDefault="00A97695" w:rsidP="009E11A2">
      <w:pPr>
        <w:pStyle w:val="a4"/>
        <w:kinsoku w:val="0"/>
        <w:overflowPunct w:val="0"/>
        <w:spacing w:before="0" w:beforeAutospacing="0" w:after="0" w:afterAutospacing="0" w:line="360" w:lineRule="auto"/>
        <w:jc w:val="both"/>
        <w:textAlignment w:val="baseline"/>
        <w:rPr>
          <w:rFonts w:eastAsia="+mn-ea"/>
          <w:color w:val="000000"/>
          <w:sz w:val="28"/>
          <w:szCs w:val="28"/>
        </w:rPr>
      </w:pPr>
      <w:r w:rsidRPr="00A97695">
        <w:rPr>
          <w:rFonts w:eastAsia="+mn-ea"/>
          <w:color w:val="000000"/>
          <w:sz w:val="28"/>
          <w:szCs w:val="28"/>
        </w:rPr>
        <w:t xml:space="preserve">г) </w:t>
      </w:r>
      <w:r w:rsidR="00846027">
        <w:rPr>
          <w:rFonts w:eastAsia="+mn-ea"/>
          <w:color w:val="000000"/>
          <w:sz w:val="28"/>
          <w:szCs w:val="28"/>
        </w:rPr>
        <w:t>Дизъюнкция</w:t>
      </w:r>
      <w:r w:rsidRPr="00A97695">
        <w:rPr>
          <w:rFonts w:eastAsia="+mn-ea"/>
          <w:color w:val="000000"/>
          <w:sz w:val="28"/>
          <w:szCs w:val="28"/>
        </w:rPr>
        <w:t xml:space="preserve"> – </w:t>
      </w:r>
      <w:r w:rsidR="00846027">
        <w:rPr>
          <w:rFonts w:eastAsia="+mn-ea"/>
          <w:color w:val="000000"/>
          <w:sz w:val="28"/>
          <w:szCs w:val="28"/>
        </w:rPr>
        <w:t>логическая операция, которая истинна, если истины все высказывания, входящие в нее.</w:t>
      </w:r>
    </w:p>
    <w:p w:rsidR="00846027" w:rsidRDefault="00846027" w:rsidP="009E11A2">
      <w:pPr>
        <w:pStyle w:val="a4"/>
        <w:kinsoku w:val="0"/>
        <w:overflowPunct w:val="0"/>
        <w:spacing w:before="0" w:beforeAutospacing="0" w:after="0" w:afterAutospacing="0" w:line="360" w:lineRule="auto"/>
        <w:jc w:val="both"/>
        <w:textAlignment w:val="baseline"/>
        <w:rPr>
          <w:rFonts w:eastAsia="+mn-ea"/>
          <w:color w:val="000000"/>
          <w:sz w:val="28"/>
          <w:szCs w:val="28"/>
        </w:rPr>
      </w:pPr>
      <w:r w:rsidRPr="00A97695">
        <w:rPr>
          <w:rFonts w:eastAsia="+mn-ea"/>
          <w:color w:val="000000"/>
          <w:sz w:val="28"/>
          <w:szCs w:val="28"/>
        </w:rPr>
        <w:t xml:space="preserve"> </w:t>
      </w:r>
      <w:r w:rsidR="00A97695" w:rsidRPr="00067465">
        <w:rPr>
          <w:rFonts w:eastAsia="+mn-ea"/>
          <w:color w:val="000000"/>
          <w:sz w:val="28"/>
          <w:szCs w:val="28"/>
        </w:rPr>
        <w:t xml:space="preserve">- </w:t>
      </w:r>
      <w:r w:rsidR="00A97695" w:rsidRPr="00067465">
        <w:rPr>
          <w:rFonts w:eastAsia="+mn-ea"/>
          <w:b/>
          <w:bCs/>
          <w:color w:val="000000"/>
          <w:sz w:val="28"/>
          <w:szCs w:val="28"/>
        </w:rPr>
        <w:t>Подумайте,</w:t>
      </w:r>
      <w:r w:rsidR="00A97695" w:rsidRPr="00067465">
        <w:rPr>
          <w:rFonts w:eastAsia="+mn-ea"/>
          <w:color w:val="000000"/>
          <w:sz w:val="28"/>
          <w:szCs w:val="28"/>
        </w:rPr>
        <w:t xml:space="preserve"> является ли </w:t>
      </w:r>
      <w:r>
        <w:rPr>
          <w:rFonts w:eastAsia="+mn-ea"/>
          <w:color w:val="000000"/>
          <w:sz w:val="28"/>
          <w:szCs w:val="28"/>
        </w:rPr>
        <w:t>дизъюнкция операцией обратной конъюнкции</w:t>
      </w:r>
      <w:r w:rsidR="00A97695" w:rsidRPr="00067465">
        <w:rPr>
          <w:rFonts w:eastAsia="+mn-ea"/>
          <w:color w:val="000000"/>
          <w:sz w:val="28"/>
          <w:szCs w:val="28"/>
        </w:rPr>
        <w:t xml:space="preserve">. </w:t>
      </w:r>
    </w:p>
    <w:p w:rsidR="00846027" w:rsidRPr="00080639" w:rsidRDefault="00A97695" w:rsidP="009E11A2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067465">
        <w:rPr>
          <w:rFonts w:eastAsia="+mn-ea"/>
          <w:color w:val="000000"/>
          <w:sz w:val="28"/>
          <w:szCs w:val="28"/>
        </w:rPr>
        <w:t xml:space="preserve">- </w:t>
      </w:r>
      <w:r w:rsidR="00846027">
        <w:rPr>
          <w:rFonts w:eastAsia="+mn-ea"/>
          <w:b/>
          <w:bCs/>
          <w:color w:val="000000"/>
          <w:sz w:val="28"/>
          <w:szCs w:val="28"/>
        </w:rPr>
        <w:t>Составьте</w:t>
      </w:r>
      <w:r w:rsidRPr="00067465">
        <w:rPr>
          <w:rFonts w:eastAsia="+mn-ea"/>
          <w:color w:val="000000"/>
          <w:sz w:val="28"/>
          <w:szCs w:val="28"/>
        </w:rPr>
        <w:t xml:space="preserve"> </w:t>
      </w:r>
      <w:r w:rsidR="00846027">
        <w:rPr>
          <w:rFonts w:eastAsia="+mn-ea"/>
          <w:color w:val="000000"/>
          <w:sz w:val="28"/>
          <w:szCs w:val="28"/>
        </w:rPr>
        <w:t xml:space="preserve">таблицу истинности логического выражения </w:t>
      </w:r>
      <w:r w:rsidR="00846027" w:rsidRPr="00080639">
        <w:rPr>
          <w:rFonts w:eastAsia="+mn-ea"/>
          <w:bCs/>
          <w:color w:val="000000"/>
          <w:kern w:val="24"/>
          <w:position w:val="1"/>
          <w:sz w:val="28"/>
          <w:szCs w:val="28"/>
          <w:lang w:val="en-US"/>
        </w:rPr>
        <w:t>x</w:t>
      </w:r>
      <w:r w:rsidR="00846027" w:rsidRPr="00080639">
        <w:rPr>
          <w:rFonts w:eastAsia="+mn-ea"/>
          <w:bCs/>
          <w:color w:val="000000"/>
          <w:kern w:val="24"/>
          <w:position w:val="1"/>
          <w:sz w:val="28"/>
          <w:szCs w:val="28"/>
        </w:rPr>
        <w:t xml:space="preserve"> </w:t>
      </w:r>
      <w:r w:rsidR="009E12AE">
        <w:rPr>
          <w:rFonts w:eastAsia="+mn-ea"/>
          <w:bCs/>
          <w:color w:val="000000"/>
          <w:kern w:val="24"/>
          <w:position w:val="1"/>
          <w:sz w:val="28"/>
          <w:szCs w:val="28"/>
        </w:rPr>
        <w:sym w:font="Symbol" w:char="F0DA"/>
      </w:r>
      <w:r w:rsidR="009E12AE">
        <w:rPr>
          <w:rFonts w:eastAsia="+mn-ea"/>
          <w:bCs/>
          <w:color w:val="000000"/>
          <w:kern w:val="24"/>
          <w:position w:val="1"/>
          <w:sz w:val="28"/>
          <w:szCs w:val="28"/>
        </w:rPr>
        <w:t xml:space="preserve"> </w:t>
      </w:r>
      <w:r w:rsidR="00846027" w:rsidRPr="00080639">
        <w:rPr>
          <w:rFonts w:eastAsia="+mn-ea"/>
          <w:bCs/>
          <w:color w:val="000000"/>
          <w:kern w:val="24"/>
          <w:position w:val="1"/>
          <w:sz w:val="28"/>
          <w:szCs w:val="28"/>
          <w:lang w:val="en-US"/>
        </w:rPr>
        <w:t>x</w:t>
      </w:r>
      <w:r w:rsidR="009E12AE" w:rsidRPr="009E12AE">
        <w:rPr>
          <w:rFonts w:eastAsia="+mn-ea"/>
          <w:bCs/>
          <w:color w:val="000000"/>
          <w:kern w:val="24"/>
          <w:position w:val="1"/>
          <w:sz w:val="28"/>
          <w:szCs w:val="28"/>
        </w:rPr>
        <w:t xml:space="preserve"> </w:t>
      </w:r>
      <w:r w:rsidR="009E12AE">
        <w:rPr>
          <w:rFonts w:eastAsia="+mn-ea"/>
          <w:bCs/>
          <w:color w:val="000000"/>
          <w:kern w:val="24"/>
          <w:position w:val="1"/>
          <w:sz w:val="28"/>
          <w:szCs w:val="28"/>
        </w:rPr>
        <w:sym w:font="Symbol" w:char="F0D9"/>
      </w:r>
      <w:r w:rsidR="009E12AE">
        <w:rPr>
          <w:rFonts w:eastAsia="+mn-ea"/>
          <w:bCs/>
          <w:color w:val="000000"/>
          <w:kern w:val="24"/>
          <w:position w:val="1"/>
          <w:sz w:val="28"/>
          <w:szCs w:val="28"/>
        </w:rPr>
        <w:t xml:space="preserve"> (</w:t>
      </w:r>
      <w:r w:rsidR="009E12AE">
        <w:rPr>
          <w:rFonts w:eastAsia="+mn-ea"/>
          <w:bCs/>
          <w:color w:val="000000"/>
          <w:kern w:val="24"/>
          <w:position w:val="1"/>
          <w:sz w:val="28"/>
          <w:szCs w:val="28"/>
        </w:rPr>
        <w:sym w:font="Symbol" w:char="F0D8"/>
      </w:r>
      <w:r w:rsidR="009E12AE">
        <w:rPr>
          <w:rFonts w:eastAsia="+mn-ea"/>
          <w:bCs/>
          <w:color w:val="000000"/>
          <w:kern w:val="24"/>
          <w:position w:val="1"/>
          <w:sz w:val="28"/>
          <w:szCs w:val="28"/>
        </w:rPr>
        <w:t>у</w:t>
      </w:r>
      <w:r w:rsidR="009E12AE" w:rsidRPr="00080639">
        <w:rPr>
          <w:rFonts w:eastAsia="+mn-ea"/>
          <w:bCs/>
          <w:color w:val="000000"/>
          <w:kern w:val="24"/>
          <w:position w:val="1"/>
          <w:sz w:val="28"/>
          <w:szCs w:val="28"/>
        </w:rPr>
        <w:t>)</w:t>
      </w:r>
    </w:p>
    <w:p w:rsidR="00663771" w:rsidRPr="00F43232" w:rsidRDefault="009E11A2" w:rsidP="009E11A2">
      <w:pPr>
        <w:pStyle w:val="a4"/>
        <w:kinsoku w:val="0"/>
        <w:overflowPunct w:val="0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П</w:t>
      </w:r>
      <w:r w:rsidR="00663771" w:rsidRPr="00F43232">
        <w:rPr>
          <w:color w:val="000000" w:themeColor="text1"/>
          <w:sz w:val="28"/>
          <w:szCs w:val="28"/>
        </w:rPr>
        <w:t xml:space="preserve">рактика указывает на преимущества выполнения заданий с применением </w:t>
      </w:r>
      <w:r>
        <w:rPr>
          <w:color w:val="000000" w:themeColor="text1"/>
          <w:sz w:val="28"/>
          <w:szCs w:val="28"/>
        </w:rPr>
        <w:t>сингапурских</w:t>
      </w:r>
      <w:r w:rsidR="00663771" w:rsidRPr="00F43232">
        <w:rPr>
          <w:color w:val="000000" w:themeColor="text1"/>
          <w:sz w:val="28"/>
          <w:szCs w:val="28"/>
        </w:rPr>
        <w:t xml:space="preserve"> структур: высокая мотивация, энтузиазм и заинтересованность детей, выявление лидеров, самоконтроль, лучшее закрепление знаний, сознательная дисциплинированность.</w:t>
      </w:r>
    </w:p>
    <w:p w:rsidR="00485C32" w:rsidRPr="00F43232" w:rsidRDefault="00176C04" w:rsidP="009E11A2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F43232">
        <w:rPr>
          <w:color w:val="000000" w:themeColor="text1"/>
          <w:sz w:val="28"/>
          <w:szCs w:val="28"/>
        </w:rPr>
        <w:t xml:space="preserve">Для </w:t>
      </w:r>
      <w:r w:rsidR="00485C32" w:rsidRPr="00F43232">
        <w:rPr>
          <w:color w:val="000000" w:themeColor="text1"/>
          <w:sz w:val="28"/>
          <w:szCs w:val="28"/>
        </w:rPr>
        <w:t>получения запланированных результатов обучения, воспитания, развития и </w:t>
      </w:r>
      <w:proofErr w:type="gramStart"/>
      <w:r w:rsidR="00485C32" w:rsidRPr="00F43232">
        <w:rPr>
          <w:color w:val="000000" w:themeColor="text1"/>
          <w:sz w:val="28"/>
          <w:szCs w:val="28"/>
        </w:rPr>
        <w:t>социализации</w:t>
      </w:r>
      <w:proofErr w:type="gramEnd"/>
      <w:r w:rsidR="00485C32" w:rsidRPr="00F43232">
        <w:rPr>
          <w:color w:val="000000" w:themeColor="text1"/>
          <w:sz w:val="28"/>
          <w:szCs w:val="28"/>
        </w:rPr>
        <w:t xml:space="preserve"> обучающихся необходимо организовать их эффекти</w:t>
      </w:r>
      <w:r w:rsidR="00B51257">
        <w:rPr>
          <w:color w:val="000000" w:themeColor="text1"/>
          <w:sz w:val="28"/>
          <w:szCs w:val="28"/>
        </w:rPr>
        <w:t>вное взаимодействие, для этого я</w:t>
      </w:r>
      <w:r w:rsidRPr="00F43232">
        <w:rPr>
          <w:color w:val="000000" w:themeColor="text1"/>
          <w:sz w:val="28"/>
          <w:szCs w:val="28"/>
        </w:rPr>
        <w:t xml:space="preserve"> формиру</w:t>
      </w:r>
      <w:r w:rsidR="00B51257">
        <w:rPr>
          <w:color w:val="000000" w:themeColor="text1"/>
          <w:sz w:val="28"/>
          <w:szCs w:val="28"/>
        </w:rPr>
        <w:t>ю</w:t>
      </w:r>
      <w:r w:rsidRPr="00F43232">
        <w:rPr>
          <w:color w:val="000000" w:themeColor="text1"/>
          <w:sz w:val="28"/>
          <w:szCs w:val="28"/>
        </w:rPr>
        <w:t xml:space="preserve"> малые группы, в которых</w:t>
      </w:r>
      <w:r w:rsidR="00B51257">
        <w:rPr>
          <w:color w:val="000000" w:themeColor="text1"/>
          <w:sz w:val="28"/>
          <w:szCs w:val="28"/>
        </w:rPr>
        <w:t xml:space="preserve"> осуществляется обмен информацией</w:t>
      </w:r>
      <w:r w:rsidRPr="00F43232">
        <w:rPr>
          <w:color w:val="000000" w:themeColor="text1"/>
          <w:sz w:val="28"/>
          <w:szCs w:val="28"/>
        </w:rPr>
        <w:t xml:space="preserve"> между всеми участниками, то есть коммуникация. В центре внимания находится самостоятельная образовательная деятельность уча</w:t>
      </w:r>
      <w:r w:rsidR="00485C32" w:rsidRPr="00F43232">
        <w:rPr>
          <w:color w:val="000000" w:themeColor="text1"/>
          <w:sz w:val="28"/>
          <w:szCs w:val="28"/>
        </w:rPr>
        <w:t>щихся</w:t>
      </w:r>
      <w:r w:rsidRPr="00F43232">
        <w:rPr>
          <w:color w:val="000000" w:themeColor="text1"/>
          <w:sz w:val="28"/>
          <w:szCs w:val="28"/>
        </w:rPr>
        <w:t xml:space="preserve"> и интенсивное групповое взаимодействие.</w:t>
      </w:r>
      <w:r w:rsidR="00485C32" w:rsidRPr="00F43232">
        <w:rPr>
          <w:color w:val="000000" w:themeColor="text1"/>
          <w:sz w:val="28"/>
          <w:szCs w:val="28"/>
        </w:rPr>
        <w:t xml:space="preserve"> </w:t>
      </w:r>
    </w:p>
    <w:p w:rsidR="00742EF1" w:rsidRPr="00F43232" w:rsidRDefault="00176C04" w:rsidP="009E11A2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432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Обучающие </w:t>
      </w:r>
      <w:r w:rsidR="00663771" w:rsidRPr="00F432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сингапурские </w:t>
      </w:r>
      <w:r w:rsidRPr="00F432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структуры позволяют за счет разнообразных форм представления информации, ее восприятия, обсуждения, анализа и осмысления повысить эффективность и качество обучения.</w:t>
      </w:r>
    </w:p>
    <w:p w:rsidR="00E35355" w:rsidRDefault="00E35355">
      <w:pP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br w:type="page"/>
      </w:r>
    </w:p>
    <w:p w:rsidR="00E35355" w:rsidRPr="00E35355" w:rsidRDefault="00E35355" w:rsidP="00E35355">
      <w:pPr>
        <w:shd w:val="clear" w:color="auto" w:fill="FFFFFF"/>
        <w:spacing w:after="0" w:line="36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3535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Приложение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E35355" w:rsidRPr="00E35355" w:rsidRDefault="00E35355" w:rsidP="00E3535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353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Целью Сингапурского метода обучения является переход от пассивных учеников </w:t>
      </w:r>
      <w:proofErr w:type="gramStart"/>
      <w:r w:rsidRPr="00E353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</w:t>
      </w:r>
      <w:proofErr w:type="gramEnd"/>
      <w:r w:rsidRPr="00E353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заинтересованным обучающимся XXI века. </w:t>
      </w:r>
    </w:p>
    <w:p w:rsidR="00E35355" w:rsidRPr="00E35355" w:rsidRDefault="00E35355" w:rsidP="00E35355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53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Современный урок по Сингапурской методике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E353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это:</w:t>
      </w:r>
    </w:p>
    <w:p w:rsidR="00E35355" w:rsidRPr="00E35355" w:rsidRDefault="00E35355" w:rsidP="00E35355">
      <w:pPr>
        <w:shd w:val="clear" w:color="auto" w:fill="FFFFFF"/>
        <w:tabs>
          <w:tab w:val="left" w:pos="142"/>
        </w:tabs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53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урок, на котором осуществляется индивидуальный подход к каждому ученику</w:t>
      </w:r>
    </w:p>
    <w:p w:rsidR="00E35355" w:rsidRPr="00E35355" w:rsidRDefault="00E35355" w:rsidP="00E35355">
      <w:pPr>
        <w:shd w:val="clear" w:color="auto" w:fill="FFFFFF"/>
        <w:tabs>
          <w:tab w:val="left" w:pos="142"/>
        </w:tabs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53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урок, содержащий разные виды деятельности</w:t>
      </w:r>
    </w:p>
    <w:p w:rsidR="00E35355" w:rsidRPr="00E35355" w:rsidRDefault="00E35355" w:rsidP="00E35355">
      <w:pPr>
        <w:shd w:val="clear" w:color="auto" w:fill="FFFFFF"/>
        <w:tabs>
          <w:tab w:val="left" w:pos="142"/>
        </w:tabs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53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урок, на котором ученику комфортно</w:t>
      </w:r>
    </w:p>
    <w:p w:rsidR="00E35355" w:rsidRPr="00E35355" w:rsidRDefault="00E35355" w:rsidP="00E35355">
      <w:pPr>
        <w:shd w:val="clear" w:color="auto" w:fill="FFFFFF"/>
        <w:tabs>
          <w:tab w:val="left" w:pos="142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53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урок, на котором деятельность стимулирует развитие познавательной активности ученика</w:t>
      </w:r>
    </w:p>
    <w:p w:rsidR="00E35355" w:rsidRPr="00E35355" w:rsidRDefault="00E35355" w:rsidP="00E35355">
      <w:pPr>
        <w:shd w:val="clear" w:color="auto" w:fill="FFFFFF"/>
        <w:tabs>
          <w:tab w:val="left" w:pos="142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53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 урок развивает у детей </w:t>
      </w:r>
      <w:proofErr w:type="spellStart"/>
      <w:r w:rsidRPr="00E353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креативное</w:t>
      </w:r>
      <w:proofErr w:type="spellEnd"/>
      <w:r w:rsidRPr="00E353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мышление</w:t>
      </w:r>
    </w:p>
    <w:p w:rsidR="00E35355" w:rsidRPr="00E35355" w:rsidRDefault="00E35355" w:rsidP="00E35355">
      <w:pPr>
        <w:shd w:val="clear" w:color="auto" w:fill="FFFFFF"/>
        <w:tabs>
          <w:tab w:val="left" w:pos="142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53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урок воспитывает думающего ученика-интеллектуала</w:t>
      </w:r>
    </w:p>
    <w:p w:rsidR="00E35355" w:rsidRPr="00E35355" w:rsidRDefault="00E35355" w:rsidP="00E35355">
      <w:pPr>
        <w:shd w:val="clear" w:color="auto" w:fill="FFFFFF"/>
        <w:tabs>
          <w:tab w:val="left" w:pos="142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53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урок предполагает сотрудничество, взаимопонимание, атмосферу радости и увлеченности.</w:t>
      </w:r>
    </w:p>
    <w:p w:rsidR="005A06C7" w:rsidRPr="00E35355" w:rsidRDefault="005A06C7" w:rsidP="005A06C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5A06C7" w:rsidRPr="00E35355" w:rsidSect="00F4323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355" w:rsidRDefault="00E35355" w:rsidP="00E35355">
      <w:pPr>
        <w:spacing w:after="0" w:line="240" w:lineRule="auto"/>
      </w:pPr>
      <w:r>
        <w:separator/>
      </w:r>
    </w:p>
  </w:endnote>
  <w:endnote w:type="continuationSeparator" w:id="0">
    <w:p w:rsidR="00E35355" w:rsidRDefault="00E35355" w:rsidP="00E35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355" w:rsidRDefault="00E35355" w:rsidP="00E35355">
      <w:pPr>
        <w:spacing w:after="0" w:line="240" w:lineRule="auto"/>
      </w:pPr>
      <w:r>
        <w:separator/>
      </w:r>
    </w:p>
  </w:footnote>
  <w:footnote w:type="continuationSeparator" w:id="0">
    <w:p w:rsidR="00E35355" w:rsidRDefault="00E35355" w:rsidP="00E35355">
      <w:pPr>
        <w:spacing w:after="0" w:line="240" w:lineRule="auto"/>
      </w:pPr>
      <w:r>
        <w:continuationSeparator/>
      </w:r>
    </w:p>
  </w:footnote>
  <w:footnote w:id="1">
    <w:p w:rsidR="00E35355" w:rsidRDefault="00E35355">
      <w:pPr>
        <w:pStyle w:val="a7"/>
      </w:pPr>
      <w:r>
        <w:rPr>
          <w:rStyle w:val="a9"/>
        </w:rPr>
        <w:footnoteRef/>
      </w:r>
      <w:r>
        <w:t xml:space="preserve"> Сингапурский метод обучения (</w:t>
      </w:r>
      <w:proofErr w:type="gramStart"/>
      <w:r>
        <w:t>см</w:t>
      </w:r>
      <w:proofErr w:type="gramEnd"/>
      <w:r>
        <w:t>. в приложении).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49D2"/>
    <w:multiLevelType w:val="multilevel"/>
    <w:tmpl w:val="A8C4D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0861D6"/>
    <w:multiLevelType w:val="hybridMultilevel"/>
    <w:tmpl w:val="0FDCB98A"/>
    <w:lvl w:ilvl="0" w:tplc="5CEE9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BEFB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2028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242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289C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862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76DC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D034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706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DCF3C8F"/>
    <w:multiLevelType w:val="hybridMultilevel"/>
    <w:tmpl w:val="FC025F3C"/>
    <w:lvl w:ilvl="0" w:tplc="0602D8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5E6F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E207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96C0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460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F02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24A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E77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CC80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7A403FC"/>
    <w:multiLevelType w:val="multilevel"/>
    <w:tmpl w:val="F31E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D00893"/>
    <w:multiLevelType w:val="hybridMultilevel"/>
    <w:tmpl w:val="37807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FA20C0"/>
    <w:multiLevelType w:val="hybridMultilevel"/>
    <w:tmpl w:val="60C85942"/>
    <w:lvl w:ilvl="0" w:tplc="96468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E4E8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EEE0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864B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5E2B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5CC6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B45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3E89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841C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4273CF"/>
    <w:multiLevelType w:val="hybridMultilevel"/>
    <w:tmpl w:val="4440C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AA22D2"/>
    <w:multiLevelType w:val="multilevel"/>
    <w:tmpl w:val="FD043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DD3281"/>
    <w:multiLevelType w:val="hybridMultilevel"/>
    <w:tmpl w:val="5AB8A9B8"/>
    <w:lvl w:ilvl="0" w:tplc="F420F0C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134E7"/>
    <w:multiLevelType w:val="hybridMultilevel"/>
    <w:tmpl w:val="86E6A4AC"/>
    <w:lvl w:ilvl="0" w:tplc="CF220B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62A0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ECA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BE0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7EE2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9E36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B811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068D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569D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4F6B3C"/>
    <w:multiLevelType w:val="hybridMultilevel"/>
    <w:tmpl w:val="4950157E"/>
    <w:lvl w:ilvl="0" w:tplc="E88A90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DA2B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AACF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0ED6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20D4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623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4A5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1A82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0D9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7E085F6E"/>
    <w:multiLevelType w:val="hybridMultilevel"/>
    <w:tmpl w:val="95544B1C"/>
    <w:lvl w:ilvl="0" w:tplc="CCB4CA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D647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AE84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325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7221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DADB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EE85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E9E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D40F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1"/>
  </w:num>
  <w:num w:numId="5">
    <w:abstractNumId w:val="4"/>
  </w:num>
  <w:num w:numId="6">
    <w:abstractNumId w:val="8"/>
  </w:num>
  <w:num w:numId="7">
    <w:abstractNumId w:val="9"/>
  </w:num>
  <w:num w:numId="8">
    <w:abstractNumId w:val="10"/>
  </w:num>
  <w:num w:numId="9">
    <w:abstractNumId w:val="2"/>
  </w:num>
  <w:num w:numId="10">
    <w:abstractNumId w:val="5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42EF1"/>
    <w:rsid w:val="0003178A"/>
    <w:rsid w:val="00057869"/>
    <w:rsid w:val="00067465"/>
    <w:rsid w:val="00080639"/>
    <w:rsid w:val="0009052F"/>
    <w:rsid w:val="00176C04"/>
    <w:rsid w:val="001B2257"/>
    <w:rsid w:val="001D022C"/>
    <w:rsid w:val="001F20C9"/>
    <w:rsid w:val="00270280"/>
    <w:rsid w:val="003625EE"/>
    <w:rsid w:val="00485C32"/>
    <w:rsid w:val="005159EF"/>
    <w:rsid w:val="00594DD1"/>
    <w:rsid w:val="005A06C7"/>
    <w:rsid w:val="005D1105"/>
    <w:rsid w:val="00663771"/>
    <w:rsid w:val="00742EF1"/>
    <w:rsid w:val="00846027"/>
    <w:rsid w:val="009E11A2"/>
    <w:rsid w:val="009E12AE"/>
    <w:rsid w:val="00A75159"/>
    <w:rsid w:val="00A82449"/>
    <w:rsid w:val="00A97695"/>
    <w:rsid w:val="00B51257"/>
    <w:rsid w:val="00BD336D"/>
    <w:rsid w:val="00CB4CCA"/>
    <w:rsid w:val="00D774A6"/>
    <w:rsid w:val="00D94DF2"/>
    <w:rsid w:val="00E35355"/>
    <w:rsid w:val="00E42F97"/>
    <w:rsid w:val="00F4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42EF1"/>
    <w:rPr>
      <w:b/>
      <w:bCs/>
    </w:rPr>
  </w:style>
  <w:style w:type="character" w:customStyle="1" w:styleId="apple-converted-space">
    <w:name w:val="apple-converted-space"/>
    <w:basedOn w:val="a0"/>
    <w:rsid w:val="00742EF1"/>
  </w:style>
  <w:style w:type="paragraph" w:styleId="a4">
    <w:name w:val="Normal (Web)"/>
    <w:basedOn w:val="a"/>
    <w:uiPriority w:val="99"/>
    <w:unhideWhenUsed/>
    <w:rsid w:val="00A82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A82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A82449"/>
  </w:style>
  <w:style w:type="paragraph" w:customStyle="1" w:styleId="c23">
    <w:name w:val="c23"/>
    <w:basedOn w:val="a"/>
    <w:rsid w:val="00A82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A82449"/>
  </w:style>
  <w:style w:type="character" w:styleId="a5">
    <w:name w:val="Hyperlink"/>
    <w:basedOn w:val="a0"/>
    <w:uiPriority w:val="99"/>
    <w:semiHidden/>
    <w:unhideWhenUsed/>
    <w:rsid w:val="00176C0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A0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E35355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35355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35355"/>
    <w:rPr>
      <w:vertAlign w:val="superscript"/>
    </w:rPr>
  </w:style>
  <w:style w:type="character" w:styleId="aa">
    <w:name w:val="FollowedHyperlink"/>
    <w:basedOn w:val="a0"/>
    <w:rsid w:val="00270280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77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74A6"/>
    <w:rPr>
      <w:rFonts w:ascii="Tahoma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D774A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65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4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28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1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23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292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7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04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0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9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20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75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4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7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9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216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55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86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002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68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57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61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50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15891">
          <w:marLeft w:val="51"/>
          <w:marRight w:val="51"/>
          <w:marTop w:val="51"/>
          <w:marBottom w:val="51"/>
          <w:divBdr>
            <w:top w:val="single" w:sz="4" w:space="5" w:color="4F8444"/>
            <w:left w:val="single" w:sz="4" w:space="5" w:color="4F8444"/>
            <w:bottom w:val="single" w:sz="4" w:space="5" w:color="4F8444"/>
            <w:right w:val="single" w:sz="4" w:space="5" w:color="4F8444"/>
          </w:divBdr>
        </w:div>
      </w:divsChild>
    </w:div>
    <w:div w:id="20480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E3F59-C6F4-4ED8-BDAC-6F866BABE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6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311</Company>
  <LinksUpToDate>false</LinksUpToDate>
  <CharactersWithSpaces>7602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Учитель311</dc:creator>
  <cp:keywords/>
  <dc:description/>
  <cp:lastModifiedBy>Инфо</cp:lastModifiedBy>
  <cp:revision>14</cp:revision>
  <dcterms:created xsi:type="dcterms:W3CDTF">2015-04-16T08:51:00Z</dcterms:created>
  <dcterms:modified xsi:type="dcterms:W3CDTF">2015-04-20T17:16:00Z</dcterms:modified>
</cp:coreProperties>
</file>